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74BBAE" w14:textId="7FAEDAFD" w:rsidR="0069274C" w:rsidRPr="008201A4" w:rsidRDefault="007E40E0" w:rsidP="00301841">
      <w:pPr>
        <w:spacing w:after="0"/>
        <w:jc w:val="right"/>
        <w:rPr>
          <w:rFonts w:ascii="Times New Roman" w:eastAsia="Malgun Gothic" w:hAnsi="Times New Roman" w:cs="Times New Roman"/>
          <w:i/>
          <w:iCs/>
          <w:sz w:val="20"/>
          <w:szCs w:val="20"/>
        </w:rPr>
      </w:pPr>
      <w:r>
        <w:rPr>
          <w:rFonts w:ascii="Times New Roman" w:eastAsia="Malgun Gothic" w:hAnsi="Times New Roman" w:cs="Times New Roman"/>
          <w:i/>
          <w:iCs/>
          <w:sz w:val="20"/>
          <w:szCs w:val="20"/>
        </w:rPr>
        <w:t xml:space="preserve">Research </w:t>
      </w:r>
      <w:r w:rsidR="00AC6322" w:rsidRPr="008201A4">
        <w:rPr>
          <w:rFonts w:ascii="Times New Roman" w:eastAsia="Malgun Gothic" w:hAnsi="Times New Roman" w:cs="Times New Roman"/>
          <w:i/>
          <w:iCs/>
          <w:sz w:val="20"/>
          <w:szCs w:val="20"/>
        </w:rPr>
        <w:t>Article</w:t>
      </w:r>
      <w:r w:rsidR="0033477D">
        <w:rPr>
          <w:rFonts w:ascii="Times New Roman" w:eastAsia="Malgun Gothic" w:hAnsi="Times New Roman" w:cs="Times New Roman"/>
          <w:i/>
          <w:iCs/>
          <w:sz w:val="20"/>
          <w:szCs w:val="20"/>
        </w:rPr>
        <w:t>/</w:t>
      </w:r>
      <w:r w:rsidR="00AC6322" w:rsidRPr="008201A4">
        <w:rPr>
          <w:rFonts w:ascii="Times New Roman" w:eastAsia="Malgun Gothic" w:hAnsi="Times New Roman" w:cs="Times New Roman"/>
          <w:i/>
          <w:iCs/>
          <w:sz w:val="20"/>
          <w:szCs w:val="20"/>
        </w:rPr>
        <w:t>Review</w:t>
      </w:r>
      <w:r w:rsidR="0033477D">
        <w:rPr>
          <w:rFonts w:ascii="Times New Roman" w:eastAsia="Malgun Gothic" w:hAnsi="Times New Roman" w:cs="Times New Roman"/>
          <w:i/>
          <w:iCs/>
          <w:sz w:val="20"/>
          <w:szCs w:val="20"/>
        </w:rPr>
        <w:t>/</w:t>
      </w:r>
      <w:r>
        <w:rPr>
          <w:rFonts w:ascii="Times New Roman" w:eastAsia="Malgun Gothic" w:hAnsi="Times New Roman" w:cs="Times New Roman"/>
          <w:i/>
          <w:iCs/>
          <w:sz w:val="20"/>
          <w:szCs w:val="20"/>
        </w:rPr>
        <w:t xml:space="preserve">Short </w:t>
      </w:r>
      <w:r w:rsidR="00AC6322" w:rsidRPr="008201A4">
        <w:rPr>
          <w:rFonts w:ascii="Times New Roman" w:eastAsia="Malgun Gothic" w:hAnsi="Times New Roman" w:cs="Times New Roman"/>
          <w:i/>
          <w:iCs/>
          <w:sz w:val="20"/>
          <w:szCs w:val="20"/>
        </w:rPr>
        <w:t>Communication</w:t>
      </w:r>
    </w:p>
    <w:p w14:paraId="6FC235D5" w14:textId="4F9676C4" w:rsidR="00301841" w:rsidRPr="008201A4" w:rsidRDefault="00301841" w:rsidP="00301841">
      <w:pPr>
        <w:spacing w:after="0"/>
        <w:jc w:val="right"/>
        <w:rPr>
          <w:rFonts w:ascii="Times New Roman" w:eastAsia="Malgun Gothic" w:hAnsi="Times New Roman" w:cs="Times New Roman"/>
          <w:b/>
          <w:iCs/>
          <w:sz w:val="20"/>
          <w:szCs w:val="20"/>
        </w:rPr>
      </w:pPr>
      <w:r w:rsidRPr="008201A4">
        <w:rPr>
          <w:rFonts w:ascii="Times New Roman" w:eastAsia="Malgun Gothic" w:hAnsi="Times New Roman" w:cs="Times New Roman"/>
          <w:b/>
          <w:iCs/>
          <w:sz w:val="20"/>
          <w:szCs w:val="20"/>
        </w:rPr>
        <w:t xml:space="preserve">Volume </w:t>
      </w:r>
      <w:r w:rsidR="007E40E0">
        <w:rPr>
          <w:rFonts w:ascii="Times New Roman" w:eastAsia="Malgun Gothic" w:hAnsi="Times New Roman" w:cs="Times New Roman"/>
          <w:b/>
          <w:iCs/>
          <w:sz w:val="20"/>
          <w:szCs w:val="20"/>
        </w:rPr>
        <w:t>xx(</w:t>
      </w:r>
      <w:r w:rsidR="0033477D">
        <w:rPr>
          <w:rFonts w:ascii="Times New Roman" w:eastAsia="Malgun Gothic" w:hAnsi="Times New Roman" w:cs="Times New Roman"/>
          <w:b/>
          <w:iCs/>
          <w:sz w:val="20"/>
          <w:szCs w:val="20"/>
        </w:rPr>
        <w:t>Issue</w:t>
      </w:r>
      <w:r w:rsidR="007E40E0">
        <w:rPr>
          <w:rFonts w:ascii="Times New Roman" w:eastAsia="Malgun Gothic" w:hAnsi="Times New Roman" w:cs="Times New Roman"/>
          <w:b/>
          <w:iCs/>
          <w:sz w:val="20"/>
          <w:szCs w:val="20"/>
        </w:rPr>
        <w:t>)</w:t>
      </w:r>
      <w:r w:rsidRPr="008201A4">
        <w:rPr>
          <w:rFonts w:ascii="Times New Roman" w:eastAsia="Malgun Gothic" w:hAnsi="Times New Roman" w:cs="Times New Roman"/>
          <w:b/>
          <w:iCs/>
          <w:sz w:val="20"/>
          <w:szCs w:val="20"/>
        </w:rPr>
        <w:t xml:space="preserve">, </w:t>
      </w:r>
      <w:r w:rsidR="0033477D">
        <w:rPr>
          <w:rFonts w:ascii="Times New Roman" w:eastAsia="Malgun Gothic" w:hAnsi="Times New Roman" w:cs="Times New Roman"/>
          <w:b/>
          <w:iCs/>
          <w:sz w:val="20"/>
          <w:szCs w:val="20"/>
        </w:rPr>
        <w:t>Year</w:t>
      </w:r>
      <w:r w:rsidRPr="008201A4">
        <w:rPr>
          <w:rFonts w:ascii="Times New Roman" w:eastAsia="Malgun Gothic" w:hAnsi="Times New Roman" w:cs="Times New Roman"/>
          <w:b/>
          <w:iCs/>
          <w:sz w:val="20"/>
          <w:szCs w:val="20"/>
        </w:rPr>
        <w:t xml:space="preserve">, </w:t>
      </w:r>
      <w:r w:rsidR="007E40E0">
        <w:rPr>
          <w:rFonts w:ascii="Times New Roman" w:eastAsia="Malgun Gothic" w:hAnsi="Times New Roman" w:cs="Times New Roman"/>
          <w:b/>
          <w:iCs/>
          <w:sz w:val="20"/>
          <w:szCs w:val="20"/>
        </w:rPr>
        <w:t>Page</w:t>
      </w:r>
    </w:p>
    <w:p w14:paraId="796A9597" w14:textId="3E4FAD3E" w:rsidR="0016575A" w:rsidRPr="00C74D11" w:rsidRDefault="0016575A" w:rsidP="00C74D11">
      <w:pPr>
        <w:jc w:val="right"/>
        <w:rPr>
          <w:rFonts w:ascii="Times New Roman" w:hAnsi="Times New Roman" w:cs="Times New Roman"/>
          <w:sz w:val="20"/>
        </w:rPr>
      </w:pPr>
      <w:r w:rsidRPr="00C74D11">
        <w:rPr>
          <w:rFonts w:ascii="Times New Roman" w:hAnsi="Times New Roman" w:cs="Times New Roman"/>
          <w:sz w:val="20"/>
        </w:rPr>
        <w:t>https://doi.org/10.53623/</w:t>
      </w:r>
      <w:r w:rsidR="009834A9">
        <w:rPr>
          <w:rFonts w:ascii="Times New Roman" w:hAnsi="Times New Roman" w:cs="Times New Roman"/>
          <w:sz w:val="20"/>
        </w:rPr>
        <w:t>apcs</w:t>
      </w:r>
      <w:bookmarkStart w:id="0" w:name="_GoBack"/>
      <w:bookmarkEnd w:id="0"/>
      <w:r w:rsidRPr="00C74D11">
        <w:rPr>
          <w:rFonts w:ascii="Times New Roman" w:hAnsi="Times New Roman" w:cs="Times New Roman"/>
          <w:sz w:val="20"/>
        </w:rPr>
        <w:t>.v</w:t>
      </w:r>
      <w:r w:rsidR="00CD292A">
        <w:rPr>
          <w:rFonts w:ascii="Times New Roman" w:hAnsi="Times New Roman" w:cs="Times New Roman"/>
          <w:sz w:val="20"/>
        </w:rPr>
        <w:t>1</w:t>
      </w:r>
      <w:r w:rsidRPr="00C74D11">
        <w:rPr>
          <w:rFonts w:ascii="Times New Roman" w:hAnsi="Times New Roman" w:cs="Times New Roman"/>
          <w:sz w:val="20"/>
        </w:rPr>
        <w:t>i</w:t>
      </w:r>
      <w:r w:rsidR="00C74D11">
        <w:rPr>
          <w:rFonts w:ascii="Times New Roman" w:hAnsi="Times New Roman" w:cs="Times New Roman"/>
          <w:sz w:val="20"/>
        </w:rPr>
        <w:t>1</w:t>
      </w:r>
      <w:r w:rsidR="00C61143">
        <w:rPr>
          <w:rFonts w:ascii="Times New Roman" w:hAnsi="Times New Roman" w:cs="Times New Roman"/>
          <w:sz w:val="20"/>
        </w:rPr>
        <w:t>.xxx</w:t>
      </w:r>
    </w:p>
    <w:p w14:paraId="58555D00" w14:textId="45F717A7" w:rsidR="00AC6322" w:rsidRPr="00DC0E88" w:rsidRDefault="00AC6322" w:rsidP="00A07AD7">
      <w:pPr>
        <w:rPr>
          <w:rFonts w:ascii="Times New Roman" w:eastAsia="Malgun Gothic" w:hAnsi="Times New Roman" w:cs="Times New Roman"/>
          <w:b/>
          <w:bCs/>
          <w:sz w:val="40"/>
          <w:szCs w:val="40"/>
        </w:rPr>
      </w:pPr>
      <w:r w:rsidRPr="00DC0E88">
        <w:rPr>
          <w:rFonts w:ascii="Times New Roman" w:eastAsia="Malgun Gothic" w:hAnsi="Times New Roman" w:cs="Times New Roman"/>
          <w:b/>
          <w:bCs/>
          <w:sz w:val="40"/>
          <w:szCs w:val="40"/>
        </w:rPr>
        <w:t>Title</w:t>
      </w:r>
    </w:p>
    <w:p w14:paraId="2D4E5C56" w14:textId="77777777" w:rsidR="006B37DC" w:rsidRPr="007B6BEF" w:rsidRDefault="006B37DC" w:rsidP="006B37DC">
      <w:pPr>
        <w:jc w:val="both"/>
        <w:rPr>
          <w:rFonts w:ascii="Times New Roman" w:eastAsia="Malgun Gothic" w:hAnsi="Times New Roman" w:cs="Times New Roman"/>
          <w:b/>
          <w:bCs/>
          <w:sz w:val="24"/>
          <w:szCs w:val="24"/>
        </w:rPr>
      </w:pPr>
      <w:r>
        <w:rPr>
          <w:rFonts w:ascii="Times New Roman" w:eastAsia="Malgun Gothic" w:hAnsi="Times New Roman" w:cs="Times New Roman"/>
          <w:b/>
          <w:bCs/>
          <w:sz w:val="24"/>
          <w:szCs w:val="24"/>
        </w:rPr>
        <w:t>Your full name</w:t>
      </w:r>
      <w:r w:rsidRPr="007B6BEF">
        <w:rPr>
          <w:rFonts w:ascii="Times New Roman" w:eastAsia="Malgun Gothic" w:hAnsi="Times New Roman" w:cs="Times New Roman"/>
          <w:b/>
          <w:bCs/>
          <w:sz w:val="24"/>
          <w:szCs w:val="24"/>
          <w:vertAlign w:val="superscript"/>
        </w:rPr>
        <w:t>1</w:t>
      </w:r>
      <w:r w:rsidRPr="007B6BEF">
        <w:rPr>
          <w:rFonts w:ascii="Times New Roman" w:eastAsia="Malgun Gothic" w:hAnsi="Times New Roman" w:cs="Times New Roman"/>
          <w:b/>
          <w:bCs/>
          <w:sz w:val="24"/>
          <w:szCs w:val="24"/>
        </w:rPr>
        <w:t xml:space="preserve">, </w:t>
      </w:r>
      <w:r>
        <w:rPr>
          <w:rFonts w:ascii="Times New Roman" w:eastAsia="Malgun Gothic" w:hAnsi="Times New Roman" w:cs="Times New Roman"/>
          <w:b/>
          <w:bCs/>
          <w:sz w:val="24"/>
          <w:szCs w:val="24"/>
        </w:rPr>
        <w:t>Your full name</w:t>
      </w:r>
      <w:r w:rsidRPr="007B6BEF">
        <w:rPr>
          <w:rFonts w:ascii="Times New Roman" w:eastAsia="Malgun Gothic" w:hAnsi="Times New Roman" w:cs="Times New Roman"/>
          <w:b/>
          <w:bCs/>
          <w:sz w:val="24"/>
          <w:szCs w:val="24"/>
          <w:vertAlign w:val="superscript"/>
        </w:rPr>
        <w:t xml:space="preserve"> 2</w:t>
      </w:r>
      <w:r w:rsidRPr="007B6BEF">
        <w:rPr>
          <w:rFonts w:ascii="Times New Roman" w:eastAsia="Malgun Gothic" w:hAnsi="Times New Roman" w:cs="Times New Roman"/>
          <w:b/>
          <w:bCs/>
          <w:sz w:val="24"/>
          <w:szCs w:val="24"/>
        </w:rPr>
        <w:t xml:space="preserve">, </w:t>
      </w:r>
      <w:r>
        <w:rPr>
          <w:rFonts w:ascii="Times New Roman" w:eastAsia="Malgun Gothic" w:hAnsi="Times New Roman" w:cs="Times New Roman"/>
          <w:b/>
          <w:bCs/>
          <w:sz w:val="24"/>
          <w:szCs w:val="24"/>
        </w:rPr>
        <w:t>Your full name</w:t>
      </w:r>
      <w:r w:rsidRPr="007B6BEF">
        <w:rPr>
          <w:rFonts w:ascii="Times New Roman" w:eastAsia="Malgun Gothic" w:hAnsi="Times New Roman" w:cs="Times New Roman"/>
          <w:b/>
          <w:bCs/>
          <w:sz w:val="24"/>
          <w:szCs w:val="24"/>
          <w:vertAlign w:val="superscript"/>
        </w:rPr>
        <w:t>3,*</w:t>
      </w:r>
      <w:r w:rsidRPr="007B6BEF">
        <w:rPr>
          <w:rFonts w:ascii="Times New Roman" w:hAnsi="Times New Roman" w:cs="Times New Roman"/>
          <w:b/>
          <w:bCs/>
          <w:sz w:val="24"/>
          <w:szCs w:val="24"/>
          <w:lang w:val="en-IN" w:eastAsia="en-IN"/>
        </w:rPr>
        <w:t xml:space="preserve"> </w:t>
      </w:r>
    </w:p>
    <w:p w14:paraId="13F96107" w14:textId="2DE298FB" w:rsidR="00AC6322" w:rsidRPr="008201A4" w:rsidRDefault="00AC6322" w:rsidP="00AC6322">
      <w:pPr>
        <w:tabs>
          <w:tab w:val="left" w:pos="90"/>
        </w:tabs>
        <w:spacing w:after="0"/>
        <w:jc w:val="both"/>
        <w:rPr>
          <w:rFonts w:ascii="Times New Roman" w:eastAsia="Malgun Gothic" w:hAnsi="Times New Roman" w:cs="Times New Roman"/>
          <w:sz w:val="18"/>
          <w:szCs w:val="18"/>
        </w:rPr>
      </w:pPr>
      <w:r w:rsidRPr="008201A4">
        <w:rPr>
          <w:rFonts w:ascii="Times New Roman" w:eastAsia="Malgun Gothic" w:hAnsi="Times New Roman" w:cs="Times New Roman"/>
          <w:sz w:val="18"/>
          <w:szCs w:val="18"/>
          <w:vertAlign w:val="superscript"/>
        </w:rPr>
        <w:t>1</w:t>
      </w:r>
      <w:r w:rsidRPr="008201A4">
        <w:rPr>
          <w:rFonts w:ascii="Times New Roman" w:eastAsia="Malgun Gothic" w:hAnsi="Times New Roman" w:cs="Times New Roman"/>
          <w:sz w:val="18"/>
          <w:szCs w:val="18"/>
        </w:rPr>
        <w:t>Affiliation 1</w:t>
      </w:r>
    </w:p>
    <w:p w14:paraId="610BFAFE" w14:textId="69139BD7" w:rsidR="00AC6322" w:rsidRPr="008201A4" w:rsidRDefault="00AC6322" w:rsidP="00AC6322">
      <w:pPr>
        <w:tabs>
          <w:tab w:val="left" w:pos="90"/>
        </w:tabs>
        <w:spacing w:after="0"/>
        <w:jc w:val="both"/>
        <w:rPr>
          <w:rFonts w:ascii="Times New Roman" w:eastAsia="Malgun Gothic" w:hAnsi="Times New Roman" w:cs="Times New Roman"/>
          <w:sz w:val="18"/>
          <w:szCs w:val="18"/>
        </w:rPr>
      </w:pPr>
      <w:r w:rsidRPr="008201A4">
        <w:rPr>
          <w:rFonts w:ascii="Times New Roman" w:eastAsia="Malgun Gothic" w:hAnsi="Times New Roman" w:cs="Times New Roman"/>
          <w:sz w:val="18"/>
          <w:szCs w:val="18"/>
          <w:vertAlign w:val="superscript"/>
        </w:rPr>
        <w:t>2</w:t>
      </w:r>
      <w:r w:rsidRPr="008201A4">
        <w:rPr>
          <w:rFonts w:ascii="Times New Roman" w:eastAsia="Malgun Gothic" w:hAnsi="Times New Roman" w:cs="Times New Roman"/>
          <w:sz w:val="18"/>
          <w:szCs w:val="18"/>
        </w:rPr>
        <w:t>Affiliation 2</w:t>
      </w:r>
    </w:p>
    <w:p w14:paraId="7FE83C2D" w14:textId="304E6BF6" w:rsidR="00AC6322" w:rsidRPr="008201A4" w:rsidRDefault="00AC6322" w:rsidP="00C61143">
      <w:pPr>
        <w:tabs>
          <w:tab w:val="left" w:pos="90"/>
        </w:tabs>
        <w:jc w:val="both"/>
        <w:rPr>
          <w:rFonts w:ascii="Times New Roman" w:eastAsia="Malgun Gothic" w:hAnsi="Times New Roman" w:cs="Times New Roman"/>
          <w:sz w:val="18"/>
          <w:szCs w:val="18"/>
          <w:vertAlign w:val="superscript"/>
        </w:rPr>
      </w:pPr>
      <w:r w:rsidRPr="008201A4">
        <w:rPr>
          <w:rFonts w:ascii="Times New Roman" w:eastAsia="Malgun Gothic" w:hAnsi="Times New Roman" w:cs="Times New Roman"/>
          <w:sz w:val="18"/>
          <w:szCs w:val="18"/>
          <w:vertAlign w:val="superscript"/>
        </w:rPr>
        <w:t>3</w:t>
      </w:r>
      <w:r w:rsidRPr="008201A4">
        <w:rPr>
          <w:rFonts w:ascii="Times New Roman" w:eastAsia="Malgun Gothic" w:hAnsi="Times New Roman" w:cs="Times New Roman"/>
          <w:sz w:val="18"/>
          <w:szCs w:val="18"/>
        </w:rPr>
        <w:t>Affiliation 3</w:t>
      </w:r>
    </w:p>
    <w:p w14:paraId="37ECB85C" w14:textId="5229F00E" w:rsidR="00F70D39" w:rsidRDefault="00AC6322" w:rsidP="00C61143">
      <w:pPr>
        <w:tabs>
          <w:tab w:val="left" w:pos="90"/>
        </w:tabs>
        <w:jc w:val="both"/>
        <w:rPr>
          <w:rFonts w:ascii="Times New Roman" w:eastAsia="Malgun Gothic" w:hAnsi="Times New Roman" w:cs="Times New Roman"/>
          <w:sz w:val="18"/>
          <w:szCs w:val="18"/>
        </w:rPr>
      </w:pPr>
      <w:r w:rsidRPr="008201A4">
        <w:rPr>
          <w:rFonts w:ascii="Times New Roman" w:eastAsia="Malgun Gothic" w:hAnsi="Times New Roman" w:cs="Times New Roman"/>
          <w:sz w:val="18"/>
          <w:szCs w:val="18"/>
        </w:rPr>
        <w:t xml:space="preserve">*Correspondence: </w:t>
      </w:r>
      <w:r w:rsidR="006B37DC">
        <w:rPr>
          <w:rFonts w:ascii="Times New Roman" w:eastAsia="Malgun Gothic" w:hAnsi="Times New Roman" w:cs="Times New Roman"/>
          <w:sz w:val="18"/>
          <w:szCs w:val="18"/>
        </w:rPr>
        <w:t>xxx</w:t>
      </w:r>
      <w:r w:rsidRPr="008201A4">
        <w:rPr>
          <w:rFonts w:ascii="Times New Roman" w:eastAsia="Malgun Gothic" w:hAnsi="Times New Roman" w:cs="Times New Roman"/>
          <w:sz w:val="18"/>
          <w:szCs w:val="18"/>
        </w:rPr>
        <w:t>@</w:t>
      </w:r>
      <w:r w:rsidR="006B37DC">
        <w:rPr>
          <w:rFonts w:ascii="Times New Roman" w:eastAsia="Malgun Gothic" w:hAnsi="Times New Roman" w:cs="Times New Roman"/>
          <w:sz w:val="18"/>
          <w:szCs w:val="18"/>
        </w:rPr>
        <w:t>email</w:t>
      </w:r>
      <w:r w:rsidRPr="008201A4">
        <w:rPr>
          <w:rFonts w:ascii="Times New Roman" w:eastAsia="Malgun Gothic" w:hAnsi="Times New Roman" w:cs="Times New Roman"/>
          <w:sz w:val="18"/>
          <w:szCs w:val="18"/>
        </w:rPr>
        <w:t>.com</w:t>
      </w:r>
      <w:r w:rsidR="00F70D39">
        <w:rPr>
          <w:rFonts w:ascii="Times New Roman" w:eastAsia="Malgun Gothic" w:hAnsi="Times New Roman" w:cs="Times New Roman"/>
          <w:sz w:val="18"/>
          <w:szCs w:val="18"/>
        </w:rPr>
        <w:t xml:space="preserve"> </w:t>
      </w:r>
    </w:p>
    <w:p w14:paraId="062A6457" w14:textId="752A567C" w:rsidR="00AC6322" w:rsidRPr="008201A4" w:rsidRDefault="007E40E0" w:rsidP="00C61143">
      <w:pPr>
        <w:jc w:val="right"/>
        <w:rPr>
          <w:rFonts w:ascii="Times New Roman" w:eastAsia="Malgun Gothic" w:hAnsi="Times New Roman" w:cs="Times New Roman"/>
          <w:b/>
          <w:bCs/>
          <w:sz w:val="18"/>
          <w:szCs w:val="18"/>
        </w:rPr>
      </w:pPr>
      <w:r>
        <w:rPr>
          <w:rFonts w:ascii="Times New Roman" w:eastAsia="Malgun Gothic" w:hAnsi="Times New Roman" w:cs="Times New Roman"/>
          <w:b/>
          <w:bCs/>
          <w:sz w:val="18"/>
          <w:szCs w:val="18"/>
        </w:rPr>
        <w:t>SUBMITTED</w:t>
      </w:r>
      <w:r w:rsidR="00AC6322" w:rsidRPr="008201A4">
        <w:rPr>
          <w:rFonts w:ascii="Times New Roman" w:eastAsia="Malgun Gothic" w:hAnsi="Times New Roman" w:cs="Times New Roman"/>
          <w:b/>
          <w:bCs/>
          <w:sz w:val="18"/>
          <w:szCs w:val="18"/>
        </w:rPr>
        <w:t xml:space="preserve">: date; </w:t>
      </w:r>
      <w:r>
        <w:rPr>
          <w:rFonts w:ascii="Times New Roman" w:eastAsia="Malgun Gothic" w:hAnsi="Times New Roman" w:cs="Times New Roman"/>
          <w:b/>
          <w:bCs/>
          <w:sz w:val="18"/>
          <w:szCs w:val="18"/>
        </w:rPr>
        <w:t>REVISED</w:t>
      </w:r>
      <w:r w:rsidR="00C52A19">
        <w:rPr>
          <w:rFonts w:ascii="Times New Roman" w:eastAsia="Malgun Gothic" w:hAnsi="Times New Roman" w:cs="Times New Roman"/>
          <w:b/>
          <w:bCs/>
          <w:sz w:val="18"/>
          <w:szCs w:val="18"/>
        </w:rPr>
        <w:t xml:space="preserve">: date; </w:t>
      </w:r>
      <w:r>
        <w:rPr>
          <w:rFonts w:ascii="Times New Roman" w:eastAsia="Malgun Gothic" w:hAnsi="Times New Roman" w:cs="Times New Roman"/>
          <w:b/>
          <w:bCs/>
          <w:sz w:val="18"/>
          <w:szCs w:val="18"/>
        </w:rPr>
        <w:t>ACCEPTED</w:t>
      </w:r>
      <w:r w:rsidR="00AC6322" w:rsidRPr="008201A4">
        <w:rPr>
          <w:rFonts w:ascii="Times New Roman" w:eastAsia="Malgun Gothic" w:hAnsi="Times New Roman" w:cs="Times New Roman"/>
          <w:b/>
          <w:bCs/>
          <w:sz w:val="18"/>
          <w:szCs w:val="18"/>
        </w:rPr>
        <w:t xml:space="preserve">: date </w:t>
      </w:r>
    </w:p>
    <w:p w14:paraId="0F76719C" w14:textId="77777777" w:rsidR="00273FE5" w:rsidRPr="007B6BEF" w:rsidRDefault="007E40E0" w:rsidP="00273FE5">
      <w:pPr>
        <w:jc w:val="both"/>
        <w:rPr>
          <w:rFonts w:ascii="Times New Roman" w:eastAsia="Malgun Gothic" w:hAnsi="Times New Roman"/>
          <w:bCs/>
          <w:sz w:val="24"/>
          <w:szCs w:val="24"/>
        </w:rPr>
      </w:pPr>
      <w:r w:rsidRPr="007B6BEF">
        <w:rPr>
          <w:rFonts w:ascii="Times New Roman" w:eastAsia="Adobe Fangsong Std R" w:hAnsi="Times New Roman"/>
          <w:b/>
          <w:sz w:val="24"/>
          <w:szCs w:val="24"/>
        </w:rPr>
        <w:t>ABSTRACT:</w:t>
      </w:r>
      <w:r w:rsidR="00AC6322" w:rsidRPr="007B6BEF">
        <w:rPr>
          <w:rFonts w:ascii="Times New Roman" w:eastAsia="Adobe Fangsong Std R" w:hAnsi="Times New Roman"/>
          <w:bCs/>
          <w:sz w:val="24"/>
          <w:szCs w:val="24"/>
        </w:rPr>
        <w:t xml:space="preserve"> </w:t>
      </w:r>
      <w:r w:rsidR="00273FE5" w:rsidRPr="007B6BEF">
        <w:rPr>
          <w:rFonts w:ascii="Times New Roman" w:eastAsia="Adobe Fangsong Std R" w:hAnsi="Times New Roman"/>
          <w:bCs/>
          <w:sz w:val="24"/>
          <w:szCs w:val="24"/>
        </w:rPr>
        <w:t>A single paragraph of about 2</w:t>
      </w:r>
      <w:r w:rsidR="00273FE5">
        <w:rPr>
          <w:rFonts w:ascii="Times New Roman" w:eastAsia="Adobe Fangsong Std R" w:hAnsi="Times New Roman"/>
          <w:bCs/>
          <w:sz w:val="24"/>
          <w:szCs w:val="24"/>
        </w:rPr>
        <w:t>5</w:t>
      </w:r>
      <w:r w:rsidR="00273FE5" w:rsidRPr="007B6BEF">
        <w:rPr>
          <w:rFonts w:ascii="Times New Roman" w:eastAsia="Adobe Fangsong Std R" w:hAnsi="Times New Roman"/>
          <w:bCs/>
          <w:sz w:val="24"/>
          <w:szCs w:val="24"/>
        </w:rPr>
        <w:t xml:space="preserve">0 words maximum. </w:t>
      </w:r>
      <w:r w:rsidR="00273FE5">
        <w:rPr>
          <w:rFonts w:ascii="Times New Roman" w:hAnsi="Times New Roman" w:cs="Times New Roman"/>
          <w:sz w:val="24"/>
          <w:szCs w:val="24"/>
        </w:rPr>
        <w:t>S</w:t>
      </w:r>
      <w:r w:rsidR="00273FE5" w:rsidRPr="00683D3B">
        <w:rPr>
          <w:rFonts w:ascii="Times New Roman" w:hAnsi="Times New Roman" w:cs="Times New Roman"/>
          <w:sz w:val="24"/>
          <w:szCs w:val="24"/>
        </w:rPr>
        <w:t xml:space="preserve">tructuring the abstract into clearly defined sections such as Background, </w:t>
      </w:r>
      <w:r w:rsidR="00273FE5">
        <w:rPr>
          <w:rFonts w:ascii="Times New Roman" w:hAnsi="Times New Roman" w:cs="Times New Roman"/>
          <w:sz w:val="24"/>
          <w:szCs w:val="24"/>
        </w:rPr>
        <w:t xml:space="preserve">Objective, </w:t>
      </w:r>
      <w:r w:rsidR="00273FE5" w:rsidRPr="00683D3B">
        <w:rPr>
          <w:rFonts w:ascii="Times New Roman" w:hAnsi="Times New Roman" w:cs="Times New Roman"/>
          <w:sz w:val="24"/>
          <w:szCs w:val="24"/>
        </w:rPr>
        <w:t>Methods, Results, and Conclusion</w:t>
      </w:r>
      <w:r w:rsidR="00273FE5">
        <w:rPr>
          <w:rFonts w:ascii="Times New Roman" w:eastAsia="Adobe Fangsong Std R" w:hAnsi="Times New Roman"/>
          <w:bCs/>
          <w:sz w:val="28"/>
          <w:szCs w:val="28"/>
        </w:rPr>
        <w:t>.</w:t>
      </w:r>
    </w:p>
    <w:p w14:paraId="31DD6B39" w14:textId="0F550AF0" w:rsidR="00AC6322" w:rsidRPr="007B6BEF" w:rsidRDefault="007E40E0" w:rsidP="00CA23AF">
      <w:pPr>
        <w:pBdr>
          <w:bottom w:val="single" w:sz="4" w:space="1" w:color="auto"/>
        </w:pBdr>
        <w:spacing w:after="0"/>
        <w:jc w:val="both"/>
        <w:rPr>
          <w:rFonts w:ascii="Times New Roman" w:eastAsia="Malgun Gothic" w:hAnsi="Times New Roman"/>
          <w:sz w:val="24"/>
          <w:szCs w:val="24"/>
        </w:rPr>
      </w:pPr>
      <w:r w:rsidRPr="007B6BEF">
        <w:rPr>
          <w:rFonts w:ascii="Times New Roman" w:eastAsia="Malgun Gothic" w:hAnsi="Times New Roman"/>
          <w:b/>
          <w:sz w:val="24"/>
          <w:szCs w:val="24"/>
        </w:rPr>
        <w:t>KEYWORDS</w:t>
      </w:r>
      <w:r w:rsidR="00AC6322" w:rsidRPr="007B6BEF">
        <w:rPr>
          <w:rFonts w:ascii="Times New Roman" w:eastAsia="Malgun Gothic" w:hAnsi="Times New Roman"/>
          <w:b/>
          <w:sz w:val="24"/>
          <w:szCs w:val="24"/>
        </w:rPr>
        <w:t xml:space="preserve">: </w:t>
      </w:r>
      <w:r w:rsidR="00273FE5" w:rsidRPr="00C72D2D">
        <w:rPr>
          <w:rFonts w:ascii="Times New Roman" w:eastAsia="Malgun Gothic" w:hAnsi="Times New Roman"/>
          <w:sz w:val="24"/>
          <w:szCs w:val="24"/>
        </w:rPr>
        <w:t>Write 3-6 keywords separated by semicolon</w:t>
      </w:r>
      <w:r w:rsidR="0033477D" w:rsidRPr="007B6BEF">
        <w:rPr>
          <w:rFonts w:ascii="Times New Roman" w:eastAsia="Malgun Gothic" w:hAnsi="Times New Roman"/>
          <w:sz w:val="24"/>
          <w:szCs w:val="24"/>
        </w:rPr>
        <w:t xml:space="preserve"> </w:t>
      </w:r>
    </w:p>
    <w:p w14:paraId="6217C646" w14:textId="77777777" w:rsidR="00DA3413" w:rsidRDefault="00DA3413" w:rsidP="00DA3413">
      <w:pPr>
        <w:spacing w:after="0"/>
        <w:jc w:val="both"/>
        <w:rPr>
          <w:rFonts w:ascii="Times New Roman" w:eastAsia="Malgun Gothic" w:hAnsi="Times New Roman" w:cs="Times New Roman"/>
          <w:b/>
          <w:bCs/>
          <w:sz w:val="24"/>
          <w:szCs w:val="24"/>
        </w:rPr>
      </w:pPr>
    </w:p>
    <w:p w14:paraId="3C30D881" w14:textId="330BADD0" w:rsidR="00AC6322" w:rsidRPr="008201A4" w:rsidRDefault="002B6933" w:rsidP="00DA3413">
      <w:pPr>
        <w:jc w:val="both"/>
        <w:rPr>
          <w:rFonts w:ascii="Times New Roman" w:eastAsia="Malgun Gothic" w:hAnsi="Times New Roman" w:cs="Times New Roman"/>
          <w:b/>
          <w:bCs/>
          <w:sz w:val="24"/>
          <w:szCs w:val="24"/>
        </w:rPr>
      </w:pPr>
      <w:r w:rsidRPr="008201A4">
        <w:rPr>
          <w:rFonts w:ascii="Times New Roman" w:eastAsia="Malgun Gothic" w:hAnsi="Times New Roman" w:cs="Times New Roman"/>
          <w:b/>
          <w:bCs/>
          <w:sz w:val="24"/>
          <w:szCs w:val="24"/>
        </w:rPr>
        <w:t>1. Introduction</w:t>
      </w:r>
    </w:p>
    <w:p w14:paraId="65E52CCC" w14:textId="43EAA2F2" w:rsidR="002B6933" w:rsidRPr="008201A4" w:rsidRDefault="00273FE5" w:rsidP="007E40E0">
      <w:pPr>
        <w:spacing w:after="0"/>
        <w:jc w:val="both"/>
        <w:rPr>
          <w:rFonts w:ascii="Times New Roman" w:eastAsia="Malgun Gothic" w:hAnsi="Times New Roman" w:cs="Times New Roman"/>
          <w:sz w:val="24"/>
          <w:szCs w:val="24"/>
        </w:rPr>
      </w:pPr>
      <w:r w:rsidRPr="00273FE5">
        <w:rPr>
          <w:rFonts w:ascii="Times New Roman" w:hAnsi="Times New Roman" w:cs="Times New Roman"/>
          <w:sz w:val="24"/>
          <w:szCs w:val="24"/>
          <w:shd w:val="clear" w:color="auto" w:fill="FFFFFF"/>
        </w:rPr>
        <w:t>When writing the introduction, it is important to establish the context, define the research problem, explain the significance of the study, and outline the objectives or hypotheses.</w:t>
      </w:r>
      <w:r w:rsidR="002B6933" w:rsidRPr="008201A4">
        <w:rPr>
          <w:rFonts w:ascii="Times New Roman" w:eastAsia="Malgun Gothic" w:hAnsi="Times New Roman" w:cs="Times New Roman"/>
          <w:sz w:val="24"/>
          <w:szCs w:val="24"/>
        </w:rPr>
        <w:t xml:space="preserve">. </w:t>
      </w:r>
      <w:r w:rsidRPr="00273FE5">
        <w:rPr>
          <w:rFonts w:ascii="Times New Roman" w:eastAsia="Malgun Gothic" w:hAnsi="Times New Roman" w:cs="Times New Roman"/>
          <w:sz w:val="24"/>
          <w:szCs w:val="24"/>
        </w:rPr>
        <w:t>References should be listed in the order they appear in the text and should be indicated using numerals enclosed in square brackets, such as [1], [2,3], or [4–6].</w:t>
      </w:r>
    </w:p>
    <w:p w14:paraId="3FBA6682" w14:textId="57CB7EB4" w:rsidR="002B6933" w:rsidRPr="008201A4" w:rsidRDefault="002B6933" w:rsidP="00C52A19">
      <w:pPr>
        <w:spacing w:before="240"/>
        <w:jc w:val="both"/>
        <w:rPr>
          <w:rFonts w:ascii="Times New Roman" w:eastAsia="Malgun Gothic" w:hAnsi="Times New Roman" w:cs="Times New Roman"/>
          <w:b/>
          <w:bCs/>
          <w:sz w:val="24"/>
          <w:szCs w:val="24"/>
        </w:rPr>
      </w:pPr>
      <w:r w:rsidRPr="008201A4">
        <w:rPr>
          <w:rFonts w:ascii="Times New Roman" w:eastAsia="Malgun Gothic" w:hAnsi="Times New Roman" w:cs="Times New Roman"/>
          <w:b/>
          <w:bCs/>
          <w:sz w:val="24"/>
          <w:szCs w:val="24"/>
        </w:rPr>
        <w:t>2. Materials and Methods</w:t>
      </w:r>
    </w:p>
    <w:p w14:paraId="1A085877" w14:textId="21F0EC1B" w:rsidR="002B6933" w:rsidRDefault="00273FE5" w:rsidP="00273FE5">
      <w:pPr>
        <w:spacing w:after="0"/>
        <w:jc w:val="both"/>
        <w:rPr>
          <w:rFonts w:ascii="Times New Roman" w:eastAsia="Malgun Gothic" w:hAnsi="Times New Roman" w:cs="Times New Roman"/>
          <w:sz w:val="24"/>
          <w:szCs w:val="24"/>
        </w:rPr>
      </w:pPr>
      <w:r w:rsidRPr="00273FE5">
        <w:rPr>
          <w:rFonts w:ascii="Times New Roman" w:hAnsi="Times New Roman" w:cs="Times New Roman"/>
          <w:sz w:val="24"/>
          <w:szCs w:val="24"/>
          <w:shd w:val="clear" w:color="auto" w:fill="FFFFFF"/>
        </w:rPr>
        <w:t>The Materials and Methods section should describe the materials used in the study, specifying brands, models, and relevant characteristics, as well as the suppliers or manufacturers. It should also include any preparation or treatment of these materials before use. The study design should be outlined, detailing any experimental or observational approaches. Procedures should be thoroughly described, including protocols, techniques, and tools used. Data collection methods should be explained, including the instruments and techniques employed for measurement. The section should also cover data analysis methods, specifying any statistical tests or software used. Lastly, any ethical approvals or considerations relevant to the study should be mentioned.</w:t>
      </w:r>
    </w:p>
    <w:p w14:paraId="79B33BD8" w14:textId="586C9BFA" w:rsidR="006B37DC" w:rsidRPr="007B6BEF" w:rsidRDefault="006B37DC" w:rsidP="006B37DC">
      <w:pPr>
        <w:spacing w:before="240"/>
        <w:rPr>
          <w:rFonts w:ascii="Times New Roman" w:eastAsia="Malgun Gothic" w:hAnsi="Times New Roman"/>
          <w:i/>
          <w:iCs/>
          <w:sz w:val="24"/>
          <w:szCs w:val="24"/>
        </w:rPr>
      </w:pPr>
      <w:r>
        <w:rPr>
          <w:rFonts w:ascii="Times New Roman" w:eastAsia="Malgun Gothic" w:hAnsi="Times New Roman"/>
          <w:i/>
          <w:iCs/>
          <w:sz w:val="24"/>
          <w:szCs w:val="24"/>
        </w:rPr>
        <w:t>2</w:t>
      </w:r>
      <w:r w:rsidRPr="007B6BEF">
        <w:rPr>
          <w:rFonts w:ascii="Times New Roman" w:eastAsia="Malgun Gothic" w:hAnsi="Times New Roman"/>
          <w:i/>
          <w:iCs/>
          <w:sz w:val="24"/>
          <w:szCs w:val="24"/>
        </w:rPr>
        <w:t>.1. Subsection</w:t>
      </w:r>
      <w:r>
        <w:rPr>
          <w:rFonts w:ascii="Times New Roman" w:eastAsia="Malgun Gothic" w:hAnsi="Times New Roman"/>
          <w:i/>
          <w:iCs/>
          <w:sz w:val="24"/>
          <w:szCs w:val="24"/>
        </w:rPr>
        <w:t>.</w:t>
      </w:r>
    </w:p>
    <w:p w14:paraId="6C0BD7C9" w14:textId="34E8093B" w:rsidR="006B37DC" w:rsidRPr="00437051" w:rsidRDefault="006B37DC" w:rsidP="006B37DC">
      <w:pPr>
        <w:spacing w:before="240"/>
        <w:jc w:val="both"/>
        <w:rPr>
          <w:rFonts w:ascii="Times New Roman" w:eastAsia="Malgun Gothic" w:hAnsi="Times New Roman" w:cs="Times New Roman"/>
          <w:i/>
          <w:sz w:val="24"/>
          <w:szCs w:val="24"/>
        </w:rPr>
      </w:pPr>
      <w:r>
        <w:rPr>
          <w:rFonts w:ascii="Times New Roman" w:eastAsia="Malgun Gothic" w:hAnsi="Times New Roman" w:cs="Times New Roman"/>
          <w:i/>
          <w:sz w:val="24"/>
          <w:szCs w:val="24"/>
        </w:rPr>
        <w:t>2</w:t>
      </w:r>
      <w:r w:rsidRPr="00437051">
        <w:rPr>
          <w:rFonts w:ascii="Times New Roman" w:eastAsia="Malgun Gothic" w:hAnsi="Times New Roman" w:cs="Times New Roman"/>
          <w:i/>
          <w:sz w:val="24"/>
          <w:szCs w:val="24"/>
        </w:rPr>
        <w:t>.1.1. Subsubsection</w:t>
      </w:r>
      <w:r>
        <w:rPr>
          <w:rFonts w:ascii="Times New Roman" w:eastAsia="Malgun Gothic" w:hAnsi="Times New Roman" w:cs="Times New Roman"/>
          <w:i/>
          <w:sz w:val="24"/>
          <w:szCs w:val="24"/>
        </w:rPr>
        <w:t>.</w:t>
      </w:r>
    </w:p>
    <w:p w14:paraId="4A007ABA" w14:textId="6C6EA210" w:rsidR="00AC6322" w:rsidRPr="008201A4" w:rsidRDefault="002B6933" w:rsidP="00C52A19">
      <w:pPr>
        <w:spacing w:before="240"/>
        <w:jc w:val="both"/>
        <w:rPr>
          <w:rFonts w:ascii="Times New Roman" w:eastAsia="Malgun Gothic" w:hAnsi="Times New Roman" w:cs="Times New Roman"/>
          <w:b/>
          <w:bCs/>
          <w:sz w:val="24"/>
          <w:szCs w:val="24"/>
        </w:rPr>
      </w:pPr>
      <w:r w:rsidRPr="008201A4">
        <w:rPr>
          <w:rFonts w:ascii="Times New Roman" w:eastAsia="Malgun Gothic" w:hAnsi="Times New Roman" w:cs="Times New Roman"/>
          <w:b/>
          <w:bCs/>
          <w:sz w:val="24"/>
          <w:szCs w:val="24"/>
        </w:rPr>
        <w:t>3. Results and Discussion</w:t>
      </w:r>
    </w:p>
    <w:p w14:paraId="6B4C209E" w14:textId="28C7C7FC" w:rsidR="002B6933" w:rsidRPr="008201A4" w:rsidRDefault="00273FE5" w:rsidP="0033477D">
      <w:pPr>
        <w:spacing w:after="0"/>
        <w:jc w:val="both"/>
        <w:rPr>
          <w:rFonts w:ascii="Times New Roman" w:eastAsia="Malgun Gothic" w:hAnsi="Times New Roman" w:cs="Times New Roman"/>
          <w:sz w:val="24"/>
          <w:szCs w:val="24"/>
        </w:rPr>
      </w:pPr>
      <w:r w:rsidRPr="00273FE5">
        <w:rPr>
          <w:rFonts w:ascii="Times New Roman" w:eastAsia="Malgun Gothic" w:hAnsi="Times New Roman" w:cs="Times New Roman"/>
          <w:sz w:val="24"/>
          <w:szCs w:val="24"/>
        </w:rPr>
        <w:t xml:space="preserve">The Results section should present data clearly and logically, often using tables, figures, and text to summarize the main findings. Descriptive statistics, such as means, standard deviations, and percentages, should be provided to summarize the data. Highlight the most important findings without interpretation and ensure consistency with the methods described. Avoid redundancy by not repeating data from tables or figures in the text; instead, summarize or </w:t>
      </w:r>
      <w:r w:rsidRPr="00273FE5">
        <w:rPr>
          <w:rFonts w:ascii="Times New Roman" w:eastAsia="Malgun Gothic" w:hAnsi="Times New Roman" w:cs="Times New Roman"/>
          <w:sz w:val="24"/>
          <w:szCs w:val="24"/>
        </w:rPr>
        <w:lastRenderedPageBreak/>
        <w:t>highlight key points. The Discussion section should interpret the results, explaining their significance and how they contribute to understanding the research problem. Compare your findings with previous studies, discussing similarities and differences. Address the broader implications of your findings for the field, acknowledge any limitations of your study, and suggest directions for future research based on your findings.</w:t>
      </w:r>
    </w:p>
    <w:p w14:paraId="7309774F" w14:textId="3AEE22CE" w:rsidR="008F4894" w:rsidRPr="007B6BEF" w:rsidRDefault="008F4894" w:rsidP="00DB2AD7">
      <w:pPr>
        <w:spacing w:before="240"/>
        <w:rPr>
          <w:rFonts w:ascii="Times New Roman" w:eastAsia="Malgun Gothic" w:hAnsi="Times New Roman"/>
          <w:i/>
          <w:iCs/>
          <w:sz w:val="24"/>
          <w:szCs w:val="24"/>
        </w:rPr>
      </w:pPr>
      <w:r w:rsidRPr="007B6BEF">
        <w:rPr>
          <w:rFonts w:ascii="Times New Roman" w:eastAsia="Malgun Gothic" w:hAnsi="Times New Roman"/>
          <w:i/>
          <w:iCs/>
          <w:sz w:val="24"/>
          <w:szCs w:val="24"/>
        </w:rPr>
        <w:t>3.1. Subsection</w:t>
      </w:r>
      <w:r w:rsidR="00C61143">
        <w:rPr>
          <w:rFonts w:ascii="Times New Roman" w:eastAsia="Malgun Gothic" w:hAnsi="Times New Roman"/>
          <w:i/>
          <w:iCs/>
          <w:sz w:val="24"/>
          <w:szCs w:val="24"/>
        </w:rPr>
        <w:t>.</w:t>
      </w:r>
    </w:p>
    <w:p w14:paraId="6B533AF3" w14:textId="79BF4CB1" w:rsidR="008F4894" w:rsidRPr="00437051" w:rsidRDefault="008F4894" w:rsidP="00437051">
      <w:pPr>
        <w:spacing w:before="240"/>
        <w:jc w:val="both"/>
        <w:rPr>
          <w:rFonts w:ascii="Times New Roman" w:eastAsia="Malgun Gothic" w:hAnsi="Times New Roman" w:cs="Times New Roman"/>
          <w:i/>
          <w:sz w:val="24"/>
          <w:szCs w:val="24"/>
        </w:rPr>
      </w:pPr>
      <w:r w:rsidRPr="00437051">
        <w:rPr>
          <w:rFonts w:ascii="Times New Roman" w:eastAsia="Malgun Gothic" w:hAnsi="Times New Roman" w:cs="Times New Roman"/>
          <w:i/>
          <w:sz w:val="24"/>
          <w:szCs w:val="24"/>
        </w:rPr>
        <w:t>3.1.1. Subsubsection</w:t>
      </w:r>
      <w:r w:rsidR="00C61143">
        <w:rPr>
          <w:rFonts w:ascii="Times New Roman" w:eastAsia="Malgun Gothic" w:hAnsi="Times New Roman" w:cs="Times New Roman"/>
          <w:i/>
          <w:sz w:val="24"/>
          <w:szCs w:val="24"/>
        </w:rPr>
        <w:t>.</w:t>
      </w:r>
    </w:p>
    <w:p w14:paraId="3E48EE4D" w14:textId="77777777" w:rsidR="00273FE5" w:rsidRPr="008201A4" w:rsidRDefault="00273FE5" w:rsidP="00273FE5">
      <w:pPr>
        <w:rPr>
          <w:rFonts w:ascii="Times New Roman" w:eastAsia="Malgun Gothic" w:hAnsi="Times New Roman"/>
          <w:sz w:val="24"/>
          <w:szCs w:val="24"/>
        </w:rPr>
      </w:pPr>
      <w:r w:rsidRPr="008201A4">
        <w:rPr>
          <w:rFonts w:ascii="Times New Roman" w:eastAsia="Malgun Gothic" w:hAnsi="Times New Roman"/>
          <w:sz w:val="24"/>
          <w:szCs w:val="24"/>
        </w:rPr>
        <w:t>All figures and tables should be cited in the main text as Figure 1, Table 1, etc.</w:t>
      </w:r>
    </w:p>
    <w:tbl>
      <w:tblPr>
        <w:tblW w:w="0" w:type="auto"/>
        <w:tblLook w:val="04A0" w:firstRow="1" w:lastRow="0" w:firstColumn="1" w:lastColumn="0" w:noHBand="0" w:noVBand="1"/>
      </w:tblPr>
      <w:tblGrid>
        <w:gridCol w:w="4513"/>
        <w:gridCol w:w="4514"/>
      </w:tblGrid>
      <w:tr w:rsidR="00273FE5" w:rsidRPr="008201A4" w14:paraId="774543AB" w14:textId="77777777" w:rsidTr="007E6D46">
        <w:tc>
          <w:tcPr>
            <w:tcW w:w="4779" w:type="dxa"/>
          </w:tcPr>
          <w:p w14:paraId="0EEAE128" w14:textId="77777777" w:rsidR="00273FE5" w:rsidRDefault="00273FE5" w:rsidP="007E6D46">
            <w:pPr>
              <w:adjustRightInd w:val="0"/>
              <w:snapToGrid w:val="0"/>
              <w:jc w:val="center"/>
              <w:rPr>
                <w:rFonts w:ascii="Times New Roman" w:eastAsia="Malgun Gothic" w:hAnsi="Times New Roman"/>
                <w:szCs w:val="24"/>
              </w:rPr>
            </w:pPr>
            <w:r w:rsidRPr="001D57F6">
              <w:rPr>
                <w:rFonts w:ascii="Times New Roman" w:eastAsia="Malgun Gothic" w:hAnsi="Times New Roman"/>
                <w:szCs w:val="24"/>
              </w:rPr>
              <w:drawing>
                <wp:inline distT="0" distB="0" distL="0" distR="0" wp14:anchorId="154B41FC" wp14:editId="032F1F0B">
                  <wp:extent cx="1321387" cy="1204495"/>
                  <wp:effectExtent l="0" t="0" r="0" b="0"/>
                  <wp:docPr id="19222334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2233491" name=""/>
                          <pic:cNvPicPr/>
                        </pic:nvPicPr>
                        <pic:blipFill>
                          <a:blip r:embed="rId7"/>
                          <a:stretch>
                            <a:fillRect/>
                          </a:stretch>
                        </pic:blipFill>
                        <pic:spPr>
                          <a:xfrm>
                            <a:off x="0" y="0"/>
                            <a:ext cx="1328566" cy="1211039"/>
                          </a:xfrm>
                          <a:prstGeom prst="rect">
                            <a:avLst/>
                          </a:prstGeom>
                        </pic:spPr>
                      </pic:pic>
                    </a:graphicData>
                  </a:graphic>
                </wp:inline>
              </w:drawing>
            </w:r>
          </w:p>
          <w:p w14:paraId="63CC858F" w14:textId="77777777" w:rsidR="00273FE5" w:rsidRPr="008201A4" w:rsidRDefault="00273FE5" w:rsidP="007E6D46">
            <w:pPr>
              <w:adjustRightInd w:val="0"/>
              <w:snapToGrid w:val="0"/>
              <w:jc w:val="center"/>
              <w:rPr>
                <w:rFonts w:ascii="Times New Roman" w:eastAsia="Malgun Gothic" w:hAnsi="Times New Roman"/>
                <w:szCs w:val="24"/>
              </w:rPr>
            </w:pPr>
            <w:r w:rsidRPr="008201A4">
              <w:rPr>
                <w:rFonts w:ascii="Times New Roman" w:eastAsia="Malgun Gothic" w:hAnsi="Times New Roman"/>
                <w:szCs w:val="24"/>
              </w:rPr>
              <w:t>(</w:t>
            </w:r>
            <w:r w:rsidRPr="008201A4">
              <w:rPr>
                <w:rFonts w:ascii="Times New Roman" w:eastAsia="Malgun Gothic" w:hAnsi="Times New Roman"/>
                <w:b/>
                <w:szCs w:val="24"/>
              </w:rPr>
              <w:t>a</w:t>
            </w:r>
            <w:r w:rsidRPr="008201A4">
              <w:rPr>
                <w:rFonts w:ascii="Times New Roman" w:eastAsia="Malgun Gothic" w:hAnsi="Times New Roman"/>
                <w:szCs w:val="24"/>
              </w:rPr>
              <w:t>)</w:t>
            </w:r>
          </w:p>
        </w:tc>
        <w:tc>
          <w:tcPr>
            <w:tcW w:w="4780" w:type="dxa"/>
          </w:tcPr>
          <w:p w14:paraId="382CAA79" w14:textId="77777777" w:rsidR="00273FE5" w:rsidRDefault="00273FE5" w:rsidP="007E6D46">
            <w:pPr>
              <w:adjustRightInd w:val="0"/>
              <w:snapToGrid w:val="0"/>
              <w:jc w:val="center"/>
              <w:rPr>
                <w:rFonts w:ascii="Times New Roman" w:eastAsia="Malgun Gothic" w:hAnsi="Times New Roman"/>
                <w:szCs w:val="24"/>
              </w:rPr>
            </w:pPr>
            <w:r w:rsidRPr="001D57F6">
              <w:rPr>
                <w:rFonts w:ascii="Times New Roman" w:eastAsia="Malgun Gothic" w:hAnsi="Times New Roman"/>
                <w:szCs w:val="24"/>
              </w:rPr>
              <w:drawing>
                <wp:inline distT="0" distB="0" distL="0" distR="0" wp14:anchorId="41C688D7" wp14:editId="787C8183">
                  <wp:extent cx="1321387" cy="1204495"/>
                  <wp:effectExtent l="0" t="0" r="0" b="0"/>
                  <wp:docPr id="12005234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2233491" name=""/>
                          <pic:cNvPicPr/>
                        </pic:nvPicPr>
                        <pic:blipFill>
                          <a:blip r:embed="rId7"/>
                          <a:stretch>
                            <a:fillRect/>
                          </a:stretch>
                        </pic:blipFill>
                        <pic:spPr>
                          <a:xfrm>
                            <a:off x="0" y="0"/>
                            <a:ext cx="1328566" cy="1211039"/>
                          </a:xfrm>
                          <a:prstGeom prst="rect">
                            <a:avLst/>
                          </a:prstGeom>
                        </pic:spPr>
                      </pic:pic>
                    </a:graphicData>
                  </a:graphic>
                </wp:inline>
              </w:drawing>
            </w:r>
          </w:p>
          <w:p w14:paraId="2494B089" w14:textId="77777777" w:rsidR="00273FE5" w:rsidRPr="008201A4" w:rsidRDefault="00273FE5" w:rsidP="007E6D46">
            <w:pPr>
              <w:adjustRightInd w:val="0"/>
              <w:snapToGrid w:val="0"/>
              <w:rPr>
                <w:rFonts w:ascii="Times New Roman" w:eastAsia="Malgun Gothic" w:hAnsi="Times New Roman"/>
                <w:szCs w:val="24"/>
              </w:rPr>
            </w:pPr>
            <w:r>
              <w:rPr>
                <w:rFonts w:ascii="Times New Roman" w:eastAsia="Malgun Gothic" w:hAnsi="Times New Roman"/>
                <w:szCs w:val="24"/>
              </w:rPr>
              <w:t xml:space="preserve">                                 </w:t>
            </w:r>
            <w:r w:rsidRPr="008201A4">
              <w:rPr>
                <w:rFonts w:ascii="Times New Roman" w:eastAsia="Malgun Gothic" w:hAnsi="Times New Roman"/>
                <w:szCs w:val="24"/>
              </w:rPr>
              <w:t>(</w:t>
            </w:r>
            <w:r w:rsidRPr="008201A4">
              <w:rPr>
                <w:rFonts w:ascii="Times New Roman" w:eastAsia="Malgun Gothic" w:hAnsi="Times New Roman"/>
                <w:b/>
                <w:szCs w:val="24"/>
              </w:rPr>
              <w:t>b</w:t>
            </w:r>
            <w:r w:rsidRPr="008201A4">
              <w:rPr>
                <w:rFonts w:ascii="Times New Roman" w:eastAsia="Malgun Gothic" w:hAnsi="Times New Roman"/>
                <w:szCs w:val="24"/>
              </w:rPr>
              <w:t>)</w:t>
            </w:r>
          </w:p>
        </w:tc>
      </w:tr>
    </w:tbl>
    <w:p w14:paraId="3741F766" w14:textId="75F87BF5" w:rsidR="00273FE5" w:rsidRPr="008201A4" w:rsidRDefault="00273FE5" w:rsidP="00273FE5">
      <w:pPr>
        <w:jc w:val="center"/>
        <w:rPr>
          <w:rFonts w:ascii="Times New Roman" w:eastAsia="Malgun Gothic" w:hAnsi="Times New Roman"/>
          <w:sz w:val="24"/>
          <w:szCs w:val="24"/>
        </w:rPr>
      </w:pPr>
      <w:r w:rsidRPr="008201A4">
        <w:rPr>
          <w:rFonts w:ascii="Times New Roman" w:eastAsia="Malgun Gothic" w:hAnsi="Times New Roman"/>
          <w:b/>
          <w:sz w:val="20"/>
        </w:rPr>
        <w:t>Figure 1.</w:t>
      </w:r>
      <w:r w:rsidRPr="008201A4">
        <w:rPr>
          <w:rFonts w:ascii="Times New Roman" w:eastAsia="Malgun Gothic" w:hAnsi="Times New Roman"/>
          <w:sz w:val="20"/>
        </w:rPr>
        <w:t xml:space="preserve"> </w:t>
      </w:r>
      <w:r>
        <w:rPr>
          <w:rFonts w:ascii="Times New Roman" w:eastAsia="Malgun Gothic" w:hAnsi="Times New Roman"/>
          <w:sz w:val="20"/>
        </w:rPr>
        <w:t>Desciption A</w:t>
      </w:r>
      <w:r w:rsidRPr="008201A4">
        <w:rPr>
          <w:rFonts w:ascii="Times New Roman" w:eastAsia="Malgun Gothic" w:hAnsi="Times New Roman"/>
          <w:sz w:val="20"/>
        </w:rPr>
        <w:t xml:space="preserve"> (</w:t>
      </w:r>
      <w:r w:rsidRPr="008201A4">
        <w:rPr>
          <w:rFonts w:ascii="Times New Roman" w:eastAsia="Malgun Gothic" w:hAnsi="Times New Roman"/>
          <w:b/>
          <w:sz w:val="20"/>
        </w:rPr>
        <w:t>a</w:t>
      </w:r>
      <w:r w:rsidRPr="008201A4">
        <w:rPr>
          <w:rFonts w:ascii="Times New Roman" w:eastAsia="Malgun Gothic" w:hAnsi="Times New Roman"/>
          <w:sz w:val="20"/>
        </w:rPr>
        <w:t>)</w:t>
      </w:r>
      <w:r>
        <w:rPr>
          <w:rFonts w:ascii="Times New Roman" w:eastAsia="Malgun Gothic" w:hAnsi="Times New Roman"/>
          <w:sz w:val="20"/>
        </w:rPr>
        <w:t>;</w:t>
      </w:r>
      <w:r w:rsidRPr="008201A4">
        <w:rPr>
          <w:rFonts w:ascii="Times New Roman" w:eastAsia="Malgun Gothic" w:hAnsi="Times New Roman"/>
          <w:sz w:val="20"/>
        </w:rPr>
        <w:t xml:space="preserve"> </w:t>
      </w:r>
      <w:r>
        <w:rPr>
          <w:rFonts w:ascii="Times New Roman" w:eastAsia="Malgun Gothic" w:hAnsi="Times New Roman"/>
          <w:sz w:val="20"/>
        </w:rPr>
        <w:t>Desciption B</w:t>
      </w:r>
      <w:r w:rsidRPr="008201A4">
        <w:rPr>
          <w:rFonts w:ascii="Times New Roman" w:eastAsia="Malgun Gothic" w:hAnsi="Times New Roman"/>
          <w:sz w:val="20"/>
        </w:rPr>
        <w:t xml:space="preserve"> (</w:t>
      </w:r>
      <w:r w:rsidRPr="008201A4">
        <w:rPr>
          <w:rFonts w:ascii="Times New Roman" w:eastAsia="Malgun Gothic" w:hAnsi="Times New Roman"/>
          <w:b/>
          <w:sz w:val="20"/>
        </w:rPr>
        <w:t>b</w:t>
      </w:r>
      <w:r w:rsidRPr="008201A4">
        <w:rPr>
          <w:rFonts w:ascii="Times New Roman" w:eastAsia="Malgun Gothic" w:hAnsi="Times New Roman"/>
          <w:sz w:val="20"/>
        </w:rPr>
        <w:t>).</w:t>
      </w:r>
    </w:p>
    <w:p w14:paraId="78BCDCB1" w14:textId="77777777" w:rsidR="00273FE5" w:rsidRPr="008201A4" w:rsidRDefault="00273FE5" w:rsidP="00273FE5">
      <w:pPr>
        <w:spacing w:after="0"/>
        <w:jc w:val="center"/>
        <w:rPr>
          <w:rFonts w:ascii="Times New Roman" w:eastAsia="Malgun Gothic" w:hAnsi="Times New Roman"/>
          <w:sz w:val="20"/>
          <w:szCs w:val="20"/>
        </w:rPr>
      </w:pPr>
      <w:r w:rsidRPr="008201A4">
        <w:rPr>
          <w:rFonts w:ascii="Times New Roman" w:eastAsia="Malgun Gothic" w:hAnsi="Times New Roman"/>
          <w:b/>
          <w:sz w:val="20"/>
          <w:szCs w:val="20"/>
        </w:rPr>
        <w:t>Table 1.</w:t>
      </w:r>
      <w:r w:rsidRPr="008201A4">
        <w:rPr>
          <w:rFonts w:ascii="Times New Roman" w:eastAsia="Malgun Gothic" w:hAnsi="Times New Roman"/>
          <w:sz w:val="20"/>
          <w:szCs w:val="20"/>
        </w:rPr>
        <w:t xml:space="preserve"> </w:t>
      </w:r>
      <w:r>
        <w:rPr>
          <w:rFonts w:ascii="Times New Roman" w:eastAsia="Malgun Gothic" w:hAnsi="Times New Roman"/>
          <w:sz w:val="20"/>
          <w:szCs w:val="20"/>
        </w:rPr>
        <w:t>Table legend</w:t>
      </w:r>
    </w:p>
    <w:tbl>
      <w:tblPr>
        <w:tblW w:w="0" w:type="auto"/>
        <w:jc w:val="center"/>
        <w:tblBorders>
          <w:top w:val="single" w:sz="8" w:space="0" w:color="auto"/>
          <w:bottom w:val="single" w:sz="8" w:space="0" w:color="auto"/>
        </w:tblBorders>
        <w:tblLook w:val="04A0" w:firstRow="1" w:lastRow="0" w:firstColumn="1" w:lastColumn="0" w:noHBand="0" w:noVBand="1"/>
      </w:tblPr>
      <w:tblGrid>
        <w:gridCol w:w="1599"/>
        <w:gridCol w:w="1599"/>
        <w:gridCol w:w="1599"/>
      </w:tblGrid>
      <w:tr w:rsidR="00273FE5" w:rsidRPr="008201A4" w14:paraId="496C0309" w14:textId="77777777" w:rsidTr="007E6D46">
        <w:trPr>
          <w:jc w:val="center"/>
        </w:trPr>
        <w:tc>
          <w:tcPr>
            <w:tcW w:w="1599" w:type="dxa"/>
            <w:tcBorders>
              <w:top w:val="single" w:sz="4" w:space="0" w:color="auto"/>
              <w:bottom w:val="single" w:sz="4" w:space="0" w:color="auto"/>
            </w:tcBorders>
            <w:vAlign w:val="center"/>
          </w:tcPr>
          <w:p w14:paraId="006B6DF0" w14:textId="77777777" w:rsidR="00273FE5" w:rsidRPr="008201A4" w:rsidRDefault="00273FE5" w:rsidP="007E6D46">
            <w:pPr>
              <w:spacing w:after="0" w:line="240" w:lineRule="auto"/>
              <w:rPr>
                <w:rFonts w:ascii="Times New Roman" w:eastAsia="Malgun Gothic" w:hAnsi="Times New Roman"/>
                <w:b/>
                <w:sz w:val="18"/>
                <w:szCs w:val="18"/>
              </w:rPr>
            </w:pPr>
            <w:r>
              <w:rPr>
                <w:rFonts w:ascii="Times New Roman" w:eastAsia="Malgun Gothic" w:hAnsi="Times New Roman"/>
                <w:b/>
                <w:sz w:val="18"/>
                <w:szCs w:val="18"/>
              </w:rPr>
              <w:t>Item</w:t>
            </w:r>
          </w:p>
        </w:tc>
        <w:tc>
          <w:tcPr>
            <w:tcW w:w="1599" w:type="dxa"/>
            <w:tcBorders>
              <w:top w:val="single" w:sz="4" w:space="0" w:color="auto"/>
              <w:bottom w:val="single" w:sz="4" w:space="0" w:color="auto"/>
            </w:tcBorders>
            <w:vAlign w:val="center"/>
          </w:tcPr>
          <w:p w14:paraId="34653893" w14:textId="77777777" w:rsidR="00273FE5" w:rsidRPr="008201A4" w:rsidRDefault="00273FE5" w:rsidP="007E6D46">
            <w:pPr>
              <w:spacing w:after="0" w:line="240" w:lineRule="auto"/>
              <w:rPr>
                <w:rFonts w:ascii="Times New Roman" w:eastAsia="Malgun Gothic" w:hAnsi="Times New Roman"/>
                <w:b/>
                <w:sz w:val="18"/>
                <w:szCs w:val="18"/>
              </w:rPr>
            </w:pPr>
            <w:r>
              <w:rPr>
                <w:rFonts w:ascii="Times New Roman" w:eastAsia="Malgun Gothic" w:hAnsi="Times New Roman"/>
                <w:b/>
                <w:sz w:val="18"/>
                <w:szCs w:val="18"/>
              </w:rPr>
              <w:t>Parameter 1</w:t>
            </w:r>
          </w:p>
        </w:tc>
        <w:tc>
          <w:tcPr>
            <w:tcW w:w="1599" w:type="dxa"/>
            <w:tcBorders>
              <w:top w:val="single" w:sz="4" w:space="0" w:color="auto"/>
              <w:bottom w:val="single" w:sz="4" w:space="0" w:color="auto"/>
            </w:tcBorders>
            <w:vAlign w:val="center"/>
          </w:tcPr>
          <w:p w14:paraId="2A383593" w14:textId="77777777" w:rsidR="00273FE5" w:rsidRPr="008201A4" w:rsidRDefault="00273FE5" w:rsidP="007E6D46">
            <w:pPr>
              <w:spacing w:after="0" w:line="240" w:lineRule="auto"/>
              <w:rPr>
                <w:rFonts w:ascii="Times New Roman" w:eastAsia="Malgun Gothic" w:hAnsi="Times New Roman"/>
                <w:b/>
                <w:sz w:val="18"/>
                <w:szCs w:val="18"/>
              </w:rPr>
            </w:pPr>
            <w:r>
              <w:rPr>
                <w:rFonts w:ascii="Times New Roman" w:eastAsia="Malgun Gothic" w:hAnsi="Times New Roman"/>
                <w:b/>
                <w:sz w:val="18"/>
                <w:szCs w:val="18"/>
              </w:rPr>
              <w:t>Parameter 2</w:t>
            </w:r>
          </w:p>
        </w:tc>
      </w:tr>
      <w:tr w:rsidR="00273FE5" w:rsidRPr="008201A4" w14:paraId="4A519B2F" w14:textId="77777777" w:rsidTr="007E6D46">
        <w:trPr>
          <w:jc w:val="center"/>
        </w:trPr>
        <w:tc>
          <w:tcPr>
            <w:tcW w:w="1599" w:type="dxa"/>
            <w:vAlign w:val="center"/>
          </w:tcPr>
          <w:p w14:paraId="4FBD3C0F" w14:textId="77777777" w:rsidR="00273FE5" w:rsidRPr="008201A4" w:rsidRDefault="00273FE5" w:rsidP="007E6D46">
            <w:pPr>
              <w:spacing w:after="0" w:line="240" w:lineRule="auto"/>
              <w:rPr>
                <w:rFonts w:ascii="Times New Roman" w:eastAsia="Malgun Gothic" w:hAnsi="Times New Roman"/>
                <w:sz w:val="18"/>
                <w:szCs w:val="18"/>
              </w:rPr>
            </w:pPr>
            <w:r>
              <w:rPr>
                <w:rFonts w:ascii="Times New Roman" w:eastAsia="Malgun Gothic" w:hAnsi="Times New Roman"/>
                <w:sz w:val="18"/>
                <w:szCs w:val="18"/>
              </w:rPr>
              <w:t>Item</w:t>
            </w:r>
            <w:r w:rsidRPr="008201A4">
              <w:rPr>
                <w:rFonts w:ascii="Times New Roman" w:eastAsia="Malgun Gothic" w:hAnsi="Times New Roman"/>
                <w:sz w:val="18"/>
                <w:szCs w:val="18"/>
              </w:rPr>
              <w:t xml:space="preserve"> 1</w:t>
            </w:r>
          </w:p>
        </w:tc>
        <w:tc>
          <w:tcPr>
            <w:tcW w:w="1599" w:type="dxa"/>
            <w:vAlign w:val="center"/>
          </w:tcPr>
          <w:p w14:paraId="29B5EE0E" w14:textId="77777777" w:rsidR="00273FE5" w:rsidRPr="008201A4" w:rsidRDefault="00273FE5" w:rsidP="007E6D46">
            <w:pPr>
              <w:spacing w:after="0" w:line="240" w:lineRule="auto"/>
              <w:rPr>
                <w:rFonts w:ascii="Times New Roman" w:eastAsia="Malgun Gothic" w:hAnsi="Times New Roman"/>
                <w:sz w:val="18"/>
                <w:szCs w:val="18"/>
              </w:rPr>
            </w:pPr>
            <w:r>
              <w:rPr>
                <w:rFonts w:ascii="Times New Roman" w:eastAsia="Malgun Gothic" w:hAnsi="Times New Roman"/>
                <w:sz w:val="18"/>
                <w:szCs w:val="18"/>
              </w:rPr>
              <w:t>Parameter 1A</w:t>
            </w:r>
          </w:p>
        </w:tc>
        <w:tc>
          <w:tcPr>
            <w:tcW w:w="1599" w:type="dxa"/>
            <w:vAlign w:val="center"/>
          </w:tcPr>
          <w:p w14:paraId="437A6A6C" w14:textId="77777777" w:rsidR="00273FE5" w:rsidRPr="008201A4" w:rsidRDefault="00273FE5" w:rsidP="007E6D46">
            <w:pPr>
              <w:spacing w:after="0" w:line="240" w:lineRule="auto"/>
              <w:rPr>
                <w:rFonts w:ascii="Times New Roman" w:eastAsia="Malgun Gothic" w:hAnsi="Times New Roman"/>
                <w:sz w:val="18"/>
                <w:szCs w:val="18"/>
              </w:rPr>
            </w:pPr>
            <w:r>
              <w:rPr>
                <w:rFonts w:ascii="Times New Roman" w:eastAsia="Malgun Gothic" w:hAnsi="Times New Roman"/>
                <w:sz w:val="18"/>
                <w:szCs w:val="18"/>
              </w:rPr>
              <w:t>Parameter 2A</w:t>
            </w:r>
          </w:p>
        </w:tc>
      </w:tr>
      <w:tr w:rsidR="00273FE5" w:rsidRPr="008201A4" w14:paraId="60D05E8B" w14:textId="77777777" w:rsidTr="007E6D46">
        <w:trPr>
          <w:jc w:val="center"/>
        </w:trPr>
        <w:tc>
          <w:tcPr>
            <w:tcW w:w="1599" w:type="dxa"/>
            <w:tcBorders>
              <w:bottom w:val="single" w:sz="4" w:space="0" w:color="auto"/>
            </w:tcBorders>
            <w:vAlign w:val="center"/>
          </w:tcPr>
          <w:p w14:paraId="37BB2DC5" w14:textId="77777777" w:rsidR="00273FE5" w:rsidRPr="008201A4" w:rsidRDefault="00273FE5" w:rsidP="007E6D46">
            <w:pPr>
              <w:spacing w:after="0" w:line="240" w:lineRule="auto"/>
              <w:rPr>
                <w:rFonts w:ascii="Times New Roman" w:eastAsia="Malgun Gothic" w:hAnsi="Times New Roman"/>
                <w:sz w:val="18"/>
                <w:szCs w:val="18"/>
              </w:rPr>
            </w:pPr>
            <w:r>
              <w:rPr>
                <w:rFonts w:ascii="Times New Roman" w:eastAsia="Malgun Gothic" w:hAnsi="Times New Roman"/>
                <w:sz w:val="18"/>
                <w:szCs w:val="18"/>
              </w:rPr>
              <w:t>Item</w:t>
            </w:r>
            <w:r w:rsidRPr="008201A4">
              <w:rPr>
                <w:rFonts w:ascii="Times New Roman" w:eastAsia="Malgun Gothic" w:hAnsi="Times New Roman"/>
                <w:sz w:val="18"/>
                <w:szCs w:val="18"/>
              </w:rPr>
              <w:t xml:space="preserve"> 2</w:t>
            </w:r>
          </w:p>
        </w:tc>
        <w:tc>
          <w:tcPr>
            <w:tcW w:w="1599" w:type="dxa"/>
            <w:tcBorders>
              <w:bottom w:val="single" w:sz="4" w:space="0" w:color="auto"/>
            </w:tcBorders>
            <w:vAlign w:val="center"/>
          </w:tcPr>
          <w:p w14:paraId="22D7B449" w14:textId="77777777" w:rsidR="00273FE5" w:rsidRPr="008201A4" w:rsidRDefault="00273FE5" w:rsidP="007E6D46">
            <w:pPr>
              <w:spacing w:after="0" w:line="240" w:lineRule="auto"/>
              <w:rPr>
                <w:rFonts w:ascii="Times New Roman" w:eastAsia="Malgun Gothic" w:hAnsi="Times New Roman"/>
                <w:sz w:val="18"/>
                <w:szCs w:val="18"/>
              </w:rPr>
            </w:pPr>
            <w:r>
              <w:rPr>
                <w:rFonts w:ascii="Times New Roman" w:eastAsia="Malgun Gothic" w:hAnsi="Times New Roman"/>
                <w:sz w:val="18"/>
                <w:szCs w:val="18"/>
              </w:rPr>
              <w:t>Parameter 1B</w:t>
            </w:r>
          </w:p>
        </w:tc>
        <w:tc>
          <w:tcPr>
            <w:tcW w:w="1599" w:type="dxa"/>
            <w:tcBorders>
              <w:bottom w:val="single" w:sz="4" w:space="0" w:color="auto"/>
            </w:tcBorders>
            <w:vAlign w:val="center"/>
          </w:tcPr>
          <w:p w14:paraId="482C2691" w14:textId="77777777" w:rsidR="00273FE5" w:rsidRPr="008201A4" w:rsidRDefault="00273FE5" w:rsidP="007E6D46">
            <w:pPr>
              <w:spacing w:after="0" w:line="240" w:lineRule="auto"/>
              <w:rPr>
                <w:rFonts w:ascii="Times New Roman" w:eastAsia="Malgun Gothic" w:hAnsi="Times New Roman"/>
                <w:sz w:val="18"/>
                <w:szCs w:val="18"/>
              </w:rPr>
            </w:pPr>
            <w:r>
              <w:rPr>
                <w:rFonts w:ascii="Times New Roman" w:eastAsia="Malgun Gothic" w:hAnsi="Times New Roman"/>
                <w:sz w:val="18"/>
                <w:szCs w:val="18"/>
              </w:rPr>
              <w:t>Parameter 2A</w:t>
            </w:r>
          </w:p>
        </w:tc>
      </w:tr>
    </w:tbl>
    <w:p w14:paraId="34C7DA7B" w14:textId="77777777" w:rsidR="00273FE5" w:rsidRDefault="00273FE5" w:rsidP="00273FE5">
      <w:pPr>
        <w:jc w:val="both"/>
        <w:rPr>
          <w:rFonts w:ascii="Times New Roman" w:eastAsia="Malgun Gothic" w:hAnsi="Times New Roman"/>
          <w:szCs w:val="18"/>
          <w:vertAlign w:val="superscript"/>
        </w:rPr>
      </w:pPr>
    </w:p>
    <w:p w14:paraId="7F1D9706" w14:textId="31970925" w:rsidR="002B6933" w:rsidRPr="008201A4" w:rsidRDefault="002B6933" w:rsidP="0016575A">
      <w:pPr>
        <w:jc w:val="both"/>
        <w:rPr>
          <w:rFonts w:ascii="Times New Roman" w:eastAsia="Malgun Gothic" w:hAnsi="Times New Roman" w:cs="Times New Roman"/>
          <w:b/>
          <w:bCs/>
          <w:sz w:val="24"/>
          <w:szCs w:val="24"/>
        </w:rPr>
      </w:pPr>
      <w:r w:rsidRPr="008201A4">
        <w:rPr>
          <w:rFonts w:ascii="Times New Roman" w:eastAsia="Malgun Gothic" w:hAnsi="Times New Roman" w:cs="Times New Roman"/>
          <w:b/>
          <w:bCs/>
          <w:sz w:val="24"/>
          <w:szCs w:val="24"/>
        </w:rPr>
        <w:t>4. Conclusions</w:t>
      </w:r>
    </w:p>
    <w:p w14:paraId="0A46B167" w14:textId="3EBDFBEE" w:rsidR="002B6933" w:rsidRPr="0095570A" w:rsidRDefault="00273FE5" w:rsidP="002B6933">
      <w:pPr>
        <w:spacing w:after="0"/>
        <w:jc w:val="both"/>
        <w:rPr>
          <w:rFonts w:ascii="Times New Roman" w:eastAsia="Malgun Gothic" w:hAnsi="Times New Roman" w:cs="Times New Roman"/>
          <w:sz w:val="24"/>
          <w:szCs w:val="24"/>
        </w:rPr>
      </w:pPr>
      <w:r w:rsidRPr="00273FE5">
        <w:rPr>
          <w:rFonts w:ascii="Times New Roman" w:hAnsi="Times New Roman" w:cs="Times New Roman"/>
          <w:sz w:val="24"/>
          <w:szCs w:val="24"/>
          <w:shd w:val="clear" w:color="auto" w:fill="FFFFFF"/>
        </w:rPr>
        <w:t>In the conclusion, concisely summarize the key results and highlight the most important discoveries or contributions of your study. Discuss the broader significance of your findings and how they advance understanding in the field. Acknowledge any limitations of your research and consider how these might impact the interpretation of your results. Suggest areas for future research, pointing out unanswered questions or new research avenues. Finally, provide concluding remarks that wrap up the study and emphasize the overall importance and potential impact of your work.</w:t>
      </w:r>
    </w:p>
    <w:p w14:paraId="622F6649" w14:textId="77777777" w:rsidR="002B6933" w:rsidRPr="0033477D" w:rsidRDefault="002B6933" w:rsidP="00DB2AD7">
      <w:pPr>
        <w:spacing w:before="240"/>
        <w:jc w:val="both"/>
        <w:rPr>
          <w:rFonts w:ascii="Times New Roman" w:eastAsia="Malgun Gothic" w:hAnsi="Times New Roman" w:cs="Times New Roman"/>
          <w:b/>
          <w:sz w:val="24"/>
          <w:szCs w:val="24"/>
          <w:lang w:bidi="en-US"/>
        </w:rPr>
      </w:pPr>
      <w:r w:rsidRPr="0033477D">
        <w:rPr>
          <w:rFonts w:ascii="Times New Roman" w:eastAsia="Malgun Gothic" w:hAnsi="Times New Roman" w:cs="Times New Roman"/>
          <w:b/>
          <w:sz w:val="24"/>
          <w:szCs w:val="24"/>
          <w:lang w:bidi="en-US"/>
        </w:rPr>
        <w:t>Acknowledgments</w:t>
      </w:r>
    </w:p>
    <w:p w14:paraId="4F73E073" w14:textId="0A836B2E" w:rsidR="002B6933" w:rsidRDefault="00273FE5" w:rsidP="0095570A">
      <w:pPr>
        <w:jc w:val="both"/>
        <w:rPr>
          <w:rFonts w:ascii="Times New Roman" w:hAnsi="Times New Roman" w:cs="Times New Roman"/>
          <w:sz w:val="24"/>
          <w:szCs w:val="24"/>
        </w:rPr>
      </w:pPr>
      <w:r w:rsidRPr="00273FE5">
        <w:rPr>
          <w:rFonts w:ascii="Times New Roman" w:hAnsi="Times New Roman" w:cs="Times New Roman"/>
          <w:sz w:val="24"/>
          <w:szCs w:val="24"/>
        </w:rPr>
        <w:t xml:space="preserve">In the Acknowledgments section of a journal article, you should credit individuals and organizations that contributed to your research but are not co-authors. This includes acknowledging funding sources and grants, recognizing institutional support, and thanking advisors, mentors, and those who provided technical assistance. Mention any collaborators who contributed significantly but are not co-authors, and offer personal thanks to colleagues, family, or friends who supported you. </w:t>
      </w:r>
    </w:p>
    <w:p w14:paraId="39D09014" w14:textId="77777777" w:rsidR="006B37DC" w:rsidRDefault="006B37DC" w:rsidP="0095570A">
      <w:pPr>
        <w:jc w:val="both"/>
        <w:rPr>
          <w:rFonts w:ascii="Times New Roman" w:hAnsi="Times New Roman" w:cs="Times New Roman"/>
          <w:sz w:val="24"/>
          <w:szCs w:val="24"/>
        </w:rPr>
      </w:pPr>
    </w:p>
    <w:p w14:paraId="18951663" w14:textId="04738202" w:rsidR="0033049C" w:rsidRPr="0033049C" w:rsidRDefault="0033049C" w:rsidP="0033049C">
      <w:pPr>
        <w:jc w:val="both"/>
        <w:rPr>
          <w:rFonts w:ascii="Times New Roman" w:hAnsi="Times New Roman" w:cs="Times New Roman"/>
          <w:b/>
          <w:bCs/>
          <w:sz w:val="24"/>
          <w:szCs w:val="24"/>
        </w:rPr>
      </w:pPr>
      <w:r w:rsidRPr="0033049C">
        <w:rPr>
          <w:rFonts w:ascii="Times New Roman" w:hAnsi="Times New Roman" w:cs="Times New Roman"/>
          <w:b/>
          <w:bCs/>
          <w:sz w:val="24"/>
          <w:szCs w:val="24"/>
        </w:rPr>
        <w:t xml:space="preserve">Author Contribution </w:t>
      </w:r>
    </w:p>
    <w:p w14:paraId="67DE89D8" w14:textId="2228C5D9" w:rsidR="0033049C" w:rsidRPr="0033049C" w:rsidRDefault="0033049C" w:rsidP="0033049C">
      <w:pPr>
        <w:jc w:val="both"/>
        <w:rPr>
          <w:rFonts w:ascii="Times New Roman" w:hAnsi="Times New Roman" w:cs="Times New Roman"/>
          <w:sz w:val="24"/>
          <w:szCs w:val="24"/>
        </w:rPr>
      </w:pPr>
      <w:r>
        <w:rPr>
          <w:rFonts w:ascii="Times New Roman" w:hAnsi="Times New Roman" w:cs="Times New Roman"/>
          <w:sz w:val="24"/>
          <w:szCs w:val="24"/>
        </w:rPr>
        <w:lastRenderedPageBreak/>
        <w:t xml:space="preserve">Authors </w:t>
      </w:r>
      <w:r w:rsidRPr="0033049C">
        <w:rPr>
          <w:rFonts w:ascii="Times New Roman" w:hAnsi="Times New Roman" w:cs="Times New Roman"/>
          <w:sz w:val="24"/>
          <w:szCs w:val="24"/>
        </w:rPr>
        <w:t>should clearly specify the roles and contributions of each author involved in the research. This helps to attribute credit appropriately and provides transparency about who was responsible for various aspects of the study. Specific Roles of author as follows:</w:t>
      </w:r>
    </w:p>
    <w:p w14:paraId="5F5B0E9D" w14:textId="77777777" w:rsidR="0033049C" w:rsidRPr="0033049C" w:rsidRDefault="0033049C" w:rsidP="0033049C">
      <w:pPr>
        <w:numPr>
          <w:ilvl w:val="0"/>
          <w:numId w:val="5"/>
        </w:numPr>
        <w:tabs>
          <w:tab w:val="num" w:pos="720"/>
        </w:tabs>
        <w:contextualSpacing/>
        <w:jc w:val="both"/>
        <w:rPr>
          <w:rFonts w:ascii="Times New Roman" w:hAnsi="Times New Roman" w:cs="Times New Roman"/>
          <w:sz w:val="24"/>
          <w:szCs w:val="24"/>
        </w:rPr>
      </w:pPr>
      <w:r w:rsidRPr="0033049C">
        <w:rPr>
          <w:rFonts w:ascii="Times New Roman" w:hAnsi="Times New Roman" w:cs="Times New Roman"/>
          <w:sz w:val="24"/>
          <w:szCs w:val="24"/>
        </w:rPr>
        <w:t>Conceptualization: Who developed the research idea or hypothesis.</w:t>
      </w:r>
    </w:p>
    <w:p w14:paraId="434C937F" w14:textId="77777777" w:rsidR="0033049C" w:rsidRPr="0033049C" w:rsidRDefault="0033049C" w:rsidP="0033049C">
      <w:pPr>
        <w:numPr>
          <w:ilvl w:val="0"/>
          <w:numId w:val="5"/>
        </w:numPr>
        <w:tabs>
          <w:tab w:val="num" w:pos="720"/>
        </w:tabs>
        <w:contextualSpacing/>
        <w:jc w:val="both"/>
        <w:rPr>
          <w:rFonts w:ascii="Times New Roman" w:hAnsi="Times New Roman" w:cs="Times New Roman"/>
          <w:sz w:val="24"/>
          <w:szCs w:val="24"/>
        </w:rPr>
      </w:pPr>
      <w:r w:rsidRPr="0033049C">
        <w:rPr>
          <w:rFonts w:ascii="Times New Roman" w:hAnsi="Times New Roman" w:cs="Times New Roman"/>
          <w:sz w:val="24"/>
          <w:szCs w:val="24"/>
        </w:rPr>
        <w:t>Methodology: Who designed the research methods and experiments.</w:t>
      </w:r>
    </w:p>
    <w:p w14:paraId="6BC34FA4" w14:textId="77777777" w:rsidR="0033049C" w:rsidRPr="0033049C" w:rsidRDefault="0033049C" w:rsidP="0033049C">
      <w:pPr>
        <w:numPr>
          <w:ilvl w:val="0"/>
          <w:numId w:val="5"/>
        </w:numPr>
        <w:tabs>
          <w:tab w:val="num" w:pos="720"/>
        </w:tabs>
        <w:contextualSpacing/>
        <w:jc w:val="both"/>
        <w:rPr>
          <w:rFonts w:ascii="Times New Roman" w:hAnsi="Times New Roman" w:cs="Times New Roman"/>
          <w:sz w:val="24"/>
          <w:szCs w:val="24"/>
        </w:rPr>
      </w:pPr>
      <w:r w:rsidRPr="0033049C">
        <w:rPr>
          <w:rFonts w:ascii="Times New Roman" w:hAnsi="Times New Roman" w:cs="Times New Roman"/>
          <w:sz w:val="24"/>
          <w:szCs w:val="24"/>
        </w:rPr>
        <w:t>Data Collection: Who collected, gathered, or organized the data.</w:t>
      </w:r>
    </w:p>
    <w:p w14:paraId="3ED344FC" w14:textId="77777777" w:rsidR="0033049C" w:rsidRPr="0033049C" w:rsidRDefault="0033049C" w:rsidP="0033049C">
      <w:pPr>
        <w:numPr>
          <w:ilvl w:val="0"/>
          <w:numId w:val="5"/>
        </w:numPr>
        <w:tabs>
          <w:tab w:val="num" w:pos="720"/>
        </w:tabs>
        <w:contextualSpacing/>
        <w:jc w:val="both"/>
        <w:rPr>
          <w:rFonts w:ascii="Times New Roman" w:hAnsi="Times New Roman" w:cs="Times New Roman"/>
          <w:sz w:val="24"/>
          <w:szCs w:val="24"/>
        </w:rPr>
      </w:pPr>
      <w:r w:rsidRPr="0033049C">
        <w:rPr>
          <w:rFonts w:ascii="Times New Roman" w:hAnsi="Times New Roman" w:cs="Times New Roman"/>
          <w:sz w:val="24"/>
          <w:szCs w:val="24"/>
        </w:rPr>
        <w:t>Data Analysis: Who analyzed or interpreted the data.</w:t>
      </w:r>
    </w:p>
    <w:p w14:paraId="4A0A3B82" w14:textId="77777777" w:rsidR="0033049C" w:rsidRPr="0033049C" w:rsidRDefault="0033049C" w:rsidP="0033049C">
      <w:pPr>
        <w:numPr>
          <w:ilvl w:val="0"/>
          <w:numId w:val="5"/>
        </w:numPr>
        <w:tabs>
          <w:tab w:val="num" w:pos="720"/>
        </w:tabs>
        <w:contextualSpacing/>
        <w:jc w:val="both"/>
        <w:rPr>
          <w:rFonts w:ascii="Times New Roman" w:hAnsi="Times New Roman" w:cs="Times New Roman"/>
          <w:sz w:val="24"/>
          <w:szCs w:val="24"/>
        </w:rPr>
      </w:pPr>
      <w:r w:rsidRPr="0033049C">
        <w:rPr>
          <w:rFonts w:ascii="Times New Roman" w:hAnsi="Times New Roman" w:cs="Times New Roman"/>
          <w:sz w:val="24"/>
          <w:szCs w:val="24"/>
        </w:rPr>
        <w:t>Writing: Who wrote the manuscript or contributed to drafting and revising.</w:t>
      </w:r>
    </w:p>
    <w:p w14:paraId="0599BA67" w14:textId="77777777" w:rsidR="0033049C" w:rsidRPr="0033049C" w:rsidRDefault="0033049C" w:rsidP="0033049C">
      <w:pPr>
        <w:numPr>
          <w:ilvl w:val="0"/>
          <w:numId w:val="5"/>
        </w:numPr>
        <w:tabs>
          <w:tab w:val="num" w:pos="720"/>
        </w:tabs>
        <w:contextualSpacing/>
        <w:jc w:val="both"/>
        <w:rPr>
          <w:rFonts w:ascii="Times New Roman" w:hAnsi="Times New Roman" w:cs="Times New Roman"/>
          <w:sz w:val="24"/>
          <w:szCs w:val="24"/>
        </w:rPr>
      </w:pPr>
      <w:r w:rsidRPr="0033049C">
        <w:rPr>
          <w:rFonts w:ascii="Times New Roman" w:hAnsi="Times New Roman" w:cs="Times New Roman"/>
          <w:sz w:val="24"/>
          <w:szCs w:val="24"/>
        </w:rPr>
        <w:t>Supervision: Who provided oversight or guidance throughout the research process.</w:t>
      </w:r>
    </w:p>
    <w:p w14:paraId="0B7EE863" w14:textId="7443B81C" w:rsidR="0033049C" w:rsidRPr="0033049C" w:rsidRDefault="0033049C" w:rsidP="0033049C">
      <w:pPr>
        <w:numPr>
          <w:ilvl w:val="0"/>
          <w:numId w:val="5"/>
        </w:numPr>
        <w:tabs>
          <w:tab w:val="num" w:pos="720"/>
        </w:tabs>
        <w:ind w:left="357" w:hanging="357"/>
        <w:jc w:val="both"/>
        <w:rPr>
          <w:rFonts w:ascii="Times New Roman" w:hAnsi="Times New Roman" w:cs="Times New Roman"/>
          <w:sz w:val="24"/>
          <w:szCs w:val="24"/>
        </w:rPr>
      </w:pPr>
      <w:r w:rsidRPr="0033049C">
        <w:rPr>
          <w:rFonts w:ascii="Times New Roman" w:hAnsi="Times New Roman" w:cs="Times New Roman"/>
          <w:sz w:val="24"/>
          <w:szCs w:val="24"/>
        </w:rPr>
        <w:t>Funding: Who secured the funding or resources for the research.</w:t>
      </w:r>
    </w:p>
    <w:p w14:paraId="2B768521" w14:textId="3C3C723B" w:rsidR="002B6933" w:rsidRPr="0033477D" w:rsidRDefault="0033477D" w:rsidP="00DB2AD7">
      <w:pPr>
        <w:spacing w:before="240"/>
        <w:jc w:val="both"/>
        <w:rPr>
          <w:rFonts w:ascii="Times New Roman" w:eastAsia="Malgun Gothic" w:hAnsi="Times New Roman" w:cs="Times New Roman"/>
          <w:b/>
          <w:sz w:val="24"/>
          <w:szCs w:val="24"/>
          <w:lang w:bidi="en-US"/>
        </w:rPr>
      </w:pPr>
      <w:r w:rsidRPr="0033477D">
        <w:rPr>
          <w:rFonts w:ascii="Times New Roman" w:eastAsia="Malgun Gothic" w:hAnsi="Times New Roman" w:cs="Times New Roman"/>
          <w:b/>
          <w:sz w:val="24"/>
          <w:szCs w:val="24"/>
          <w:lang w:bidi="en-US"/>
        </w:rPr>
        <w:t xml:space="preserve">Competing </w:t>
      </w:r>
      <w:r w:rsidR="002B6933" w:rsidRPr="0033477D">
        <w:rPr>
          <w:rFonts w:ascii="Times New Roman" w:eastAsia="Malgun Gothic" w:hAnsi="Times New Roman" w:cs="Times New Roman"/>
          <w:b/>
          <w:sz w:val="24"/>
          <w:szCs w:val="24"/>
          <w:lang w:bidi="en-US"/>
        </w:rPr>
        <w:t>Interest</w:t>
      </w:r>
    </w:p>
    <w:p w14:paraId="7E5EBED2" w14:textId="6F2123CA" w:rsidR="0095570A" w:rsidRPr="0095570A" w:rsidRDefault="0095570A" w:rsidP="00FE10B1">
      <w:pPr>
        <w:jc w:val="both"/>
        <w:rPr>
          <w:rFonts w:ascii="Times New Roman" w:hAnsi="Times New Roman" w:cs="Times New Roman"/>
          <w:sz w:val="24"/>
          <w:szCs w:val="24"/>
          <w:shd w:val="clear" w:color="auto" w:fill="FFFFFF"/>
        </w:rPr>
      </w:pPr>
      <w:r w:rsidRPr="0095570A">
        <w:rPr>
          <w:rFonts w:ascii="Times New Roman" w:hAnsi="Times New Roman" w:cs="Times New Roman"/>
          <w:sz w:val="24"/>
          <w:szCs w:val="24"/>
          <w:shd w:val="clear" w:color="auto" w:fill="FFFFFF"/>
        </w:rPr>
        <w:t xml:space="preserve">All </w:t>
      </w:r>
      <w:r w:rsidR="0033049C" w:rsidRPr="0033049C">
        <w:rPr>
          <w:rFonts w:ascii="Times New Roman" w:hAnsi="Times New Roman" w:cs="Times New Roman"/>
          <w:sz w:val="24"/>
          <w:szCs w:val="24"/>
          <w:shd w:val="clear" w:color="auto" w:fill="FFFFFF"/>
        </w:rPr>
        <w:t>authors should disclose any financial, personal, or professional relationships that might influence or appear to influence their research.</w:t>
      </w:r>
      <w:r w:rsidRPr="0095570A">
        <w:rPr>
          <w:rFonts w:ascii="Times New Roman" w:hAnsi="Times New Roman" w:cs="Times New Roman"/>
          <w:sz w:val="24"/>
          <w:szCs w:val="24"/>
          <w:shd w:val="clear" w:color="auto" w:fill="FFFFFF"/>
        </w:rPr>
        <w:t> </w:t>
      </w:r>
    </w:p>
    <w:p w14:paraId="3FC28FD7" w14:textId="0E200B50" w:rsidR="00FE10B1" w:rsidRPr="008201A4" w:rsidRDefault="00FE10B1" w:rsidP="00FE10B1">
      <w:pPr>
        <w:jc w:val="both"/>
        <w:rPr>
          <w:rFonts w:ascii="Times New Roman" w:eastAsia="Malgun Gothic" w:hAnsi="Times New Roman" w:cs="Times New Roman"/>
          <w:b/>
          <w:bCs/>
          <w:sz w:val="24"/>
          <w:szCs w:val="24"/>
        </w:rPr>
      </w:pPr>
      <w:r w:rsidRPr="008201A4">
        <w:rPr>
          <w:rFonts w:ascii="Times New Roman" w:eastAsia="Malgun Gothic" w:hAnsi="Times New Roman" w:cs="Times New Roman"/>
          <w:b/>
          <w:bCs/>
          <w:sz w:val="24"/>
          <w:szCs w:val="24"/>
        </w:rPr>
        <w:t>References</w:t>
      </w:r>
    </w:p>
    <w:p w14:paraId="252659C4" w14:textId="77777777" w:rsidR="008E2DC3" w:rsidRPr="0033049C" w:rsidRDefault="00273FE5" w:rsidP="00273FE5">
      <w:pPr>
        <w:pStyle w:val="ListParagraph"/>
        <w:numPr>
          <w:ilvl w:val="0"/>
          <w:numId w:val="4"/>
        </w:numPr>
        <w:jc w:val="both"/>
        <w:rPr>
          <w:rFonts w:ascii="Times New Roman" w:eastAsia="Malgun Gothic" w:hAnsi="Times New Roman" w:cs="Times New Roman"/>
        </w:rPr>
      </w:pPr>
      <w:r w:rsidRPr="0033049C">
        <w:rPr>
          <w:rFonts w:ascii="Times New Roman" w:eastAsia="Malgun Gothic" w:hAnsi="Times New Roman" w:cs="Times New Roman"/>
        </w:rPr>
        <w:t xml:space="preserve">References should be numbered in the order they appear in the text, including citations in tables and legends, and listed individually at the end of the manuscript. </w:t>
      </w:r>
    </w:p>
    <w:p w14:paraId="395072CF" w14:textId="77777777" w:rsidR="008E2DC3" w:rsidRPr="0033049C" w:rsidRDefault="00273FE5" w:rsidP="00273FE5">
      <w:pPr>
        <w:pStyle w:val="ListParagraph"/>
        <w:numPr>
          <w:ilvl w:val="0"/>
          <w:numId w:val="4"/>
        </w:numPr>
        <w:jc w:val="both"/>
        <w:rPr>
          <w:rFonts w:ascii="Times New Roman" w:eastAsia="Malgun Gothic" w:hAnsi="Times New Roman" w:cs="Times New Roman"/>
        </w:rPr>
      </w:pPr>
      <w:r w:rsidRPr="0033049C">
        <w:rPr>
          <w:rFonts w:ascii="Times New Roman" w:eastAsia="Malgun Gothic" w:hAnsi="Times New Roman" w:cs="Times New Roman"/>
        </w:rPr>
        <w:t xml:space="preserve">It is recommended to use bibliography software such as EndNote or ReferenceManager, to avoid errors and duplicates. </w:t>
      </w:r>
    </w:p>
    <w:p w14:paraId="19F7CF5E" w14:textId="52DB120E" w:rsidR="008E2DC3" w:rsidRPr="0033049C" w:rsidRDefault="00273FE5" w:rsidP="00273FE5">
      <w:pPr>
        <w:pStyle w:val="ListParagraph"/>
        <w:numPr>
          <w:ilvl w:val="0"/>
          <w:numId w:val="4"/>
        </w:numPr>
        <w:jc w:val="both"/>
        <w:rPr>
          <w:rFonts w:ascii="Times New Roman" w:eastAsia="Malgun Gothic" w:hAnsi="Times New Roman" w:cs="Times New Roman"/>
        </w:rPr>
      </w:pPr>
      <w:r w:rsidRPr="0033049C">
        <w:rPr>
          <w:rFonts w:ascii="Times New Roman" w:eastAsia="Malgun Gothic" w:hAnsi="Times New Roman" w:cs="Times New Roman"/>
        </w:rPr>
        <w:t xml:space="preserve">Include the digital object identifier (DOI) for all references where available. </w:t>
      </w:r>
    </w:p>
    <w:p w14:paraId="70F2C4B7" w14:textId="77777777" w:rsidR="008E2DC3" w:rsidRPr="0033049C" w:rsidRDefault="00273FE5" w:rsidP="00273FE5">
      <w:pPr>
        <w:pStyle w:val="ListParagraph"/>
        <w:numPr>
          <w:ilvl w:val="0"/>
          <w:numId w:val="4"/>
        </w:numPr>
        <w:jc w:val="both"/>
        <w:rPr>
          <w:rFonts w:ascii="Times New Roman" w:eastAsia="Malgun Gothic" w:hAnsi="Times New Roman" w:cs="Times New Roman"/>
        </w:rPr>
      </w:pPr>
      <w:r w:rsidRPr="0033049C">
        <w:rPr>
          <w:rFonts w:ascii="Times New Roman" w:eastAsia="Malgun Gothic" w:hAnsi="Times New Roman" w:cs="Times New Roman"/>
        </w:rPr>
        <w:t xml:space="preserve">Citations and references in supplementary files are acceptable if they are also included in the main reference list. </w:t>
      </w:r>
    </w:p>
    <w:p w14:paraId="1A9C1473" w14:textId="77777777" w:rsidR="008E2DC3" w:rsidRPr="0033049C" w:rsidRDefault="00273FE5" w:rsidP="00273FE5">
      <w:pPr>
        <w:pStyle w:val="ListParagraph"/>
        <w:numPr>
          <w:ilvl w:val="0"/>
          <w:numId w:val="4"/>
        </w:numPr>
        <w:jc w:val="both"/>
        <w:rPr>
          <w:rFonts w:ascii="Times New Roman" w:eastAsia="Malgun Gothic" w:hAnsi="Times New Roman" w:cs="Times New Roman"/>
        </w:rPr>
      </w:pPr>
      <w:r w:rsidRPr="0033049C">
        <w:rPr>
          <w:rFonts w:ascii="Times New Roman" w:eastAsia="Malgun Gothic" w:hAnsi="Times New Roman" w:cs="Times New Roman"/>
        </w:rPr>
        <w:t xml:space="preserve">In-text references should be placed in square brackets [ ], before punctuation, such as [1] or [1–3]. For references with pagination, use both parentheses and brackets, like [5] (p. 10) or [6] (pp. 101–105). </w:t>
      </w:r>
    </w:p>
    <w:p w14:paraId="321CD615" w14:textId="77777777" w:rsidR="008E2DC3" w:rsidRPr="0033049C" w:rsidRDefault="00273FE5" w:rsidP="00273FE5">
      <w:pPr>
        <w:pStyle w:val="ListParagraph"/>
        <w:numPr>
          <w:ilvl w:val="0"/>
          <w:numId w:val="4"/>
        </w:numPr>
        <w:jc w:val="both"/>
        <w:rPr>
          <w:rFonts w:ascii="Times New Roman" w:eastAsia="Malgun Gothic" w:hAnsi="Times New Roman" w:cs="Times New Roman"/>
        </w:rPr>
      </w:pPr>
      <w:r w:rsidRPr="0033049C">
        <w:rPr>
          <w:rFonts w:ascii="Times New Roman" w:eastAsia="Malgun Gothic" w:hAnsi="Times New Roman" w:cs="Times New Roman"/>
        </w:rPr>
        <w:t xml:space="preserve">Cite articles with DOIs and include at least 15 references from the last 2 years to emphasize the novelty of your work. </w:t>
      </w:r>
    </w:p>
    <w:p w14:paraId="4C48DFB6" w14:textId="3D9FAF82" w:rsidR="006578C9" w:rsidRPr="0033049C" w:rsidRDefault="00273FE5" w:rsidP="00273FE5">
      <w:pPr>
        <w:pStyle w:val="ListParagraph"/>
        <w:numPr>
          <w:ilvl w:val="0"/>
          <w:numId w:val="4"/>
        </w:numPr>
        <w:jc w:val="both"/>
        <w:rPr>
          <w:rFonts w:ascii="Times New Roman" w:eastAsia="Malgun Gothic" w:hAnsi="Times New Roman" w:cs="Times New Roman"/>
        </w:rPr>
      </w:pPr>
      <w:r w:rsidRPr="0033049C">
        <w:rPr>
          <w:rFonts w:ascii="Times New Roman" w:eastAsia="Malgun Gothic" w:hAnsi="Times New Roman" w:cs="Times New Roman"/>
        </w:rPr>
        <w:t>Additionally, remove any citations from the journal itself, as this practice is not permitted by the editorial board.</w:t>
      </w:r>
    </w:p>
    <w:p w14:paraId="73A5E06D" w14:textId="77777777" w:rsidR="008E2DC3" w:rsidRPr="00273FE5" w:rsidRDefault="008E2DC3" w:rsidP="008E2DC3">
      <w:pPr>
        <w:pStyle w:val="ListParagraph"/>
        <w:ind w:left="450"/>
        <w:jc w:val="both"/>
        <w:rPr>
          <w:rFonts w:ascii="Times New Roman" w:eastAsia="Malgun Gothic" w:hAnsi="Times New Roman" w:cs="Times New Roman"/>
          <w:sz w:val="24"/>
          <w:szCs w:val="24"/>
        </w:rPr>
      </w:pPr>
    </w:p>
    <w:p w14:paraId="500E42D6" w14:textId="5847D43E" w:rsidR="00FE10B1" w:rsidRPr="00415CEE" w:rsidRDefault="008E2DC3" w:rsidP="0033477D">
      <w:pPr>
        <w:pStyle w:val="ListParagraph"/>
        <w:numPr>
          <w:ilvl w:val="0"/>
          <w:numId w:val="1"/>
        </w:numPr>
        <w:tabs>
          <w:tab w:val="left" w:pos="284"/>
        </w:tabs>
        <w:spacing w:after="0"/>
        <w:ind w:left="540" w:hanging="450"/>
        <w:jc w:val="both"/>
        <w:rPr>
          <w:rFonts w:ascii="Times New Roman" w:eastAsia="Malgun Gothic" w:hAnsi="Times New Roman" w:cs="Times New Roman"/>
        </w:rPr>
      </w:pPr>
      <w:r>
        <w:rPr>
          <w:rFonts w:ascii="Times New Roman" w:eastAsia="Malgun Gothic" w:hAnsi="Times New Roman" w:cs="Times New Roman"/>
        </w:rPr>
        <w:t>Smith</w:t>
      </w:r>
      <w:r w:rsidR="00FE10B1" w:rsidRPr="00415CEE">
        <w:rPr>
          <w:rFonts w:ascii="Times New Roman" w:eastAsia="Malgun Gothic" w:hAnsi="Times New Roman" w:cs="Times New Roman"/>
        </w:rPr>
        <w:t xml:space="preserve">, A.B.; </w:t>
      </w:r>
      <w:r>
        <w:rPr>
          <w:rFonts w:ascii="Times New Roman" w:eastAsia="Malgun Gothic" w:hAnsi="Times New Roman" w:cs="Times New Roman"/>
        </w:rPr>
        <w:t>Jones</w:t>
      </w:r>
      <w:r w:rsidR="00FE10B1" w:rsidRPr="00415CEE">
        <w:rPr>
          <w:rFonts w:ascii="Times New Roman" w:eastAsia="Malgun Gothic" w:hAnsi="Times New Roman" w:cs="Times New Roman"/>
        </w:rPr>
        <w:t xml:space="preserve">, C.D. </w:t>
      </w:r>
      <w:r w:rsidR="00B8040B" w:rsidRPr="00415CEE">
        <w:rPr>
          <w:rFonts w:ascii="Times New Roman" w:eastAsia="Malgun Gothic" w:hAnsi="Times New Roman" w:cs="Times New Roman"/>
        </w:rPr>
        <w:t>(</w:t>
      </w:r>
      <w:r>
        <w:rPr>
          <w:rFonts w:ascii="Times New Roman" w:eastAsia="Malgun Gothic" w:hAnsi="Times New Roman" w:cs="Times New Roman"/>
        </w:rPr>
        <w:t>2024</w:t>
      </w:r>
      <w:r w:rsidR="00B8040B" w:rsidRPr="00415CEE">
        <w:rPr>
          <w:rFonts w:ascii="Times New Roman" w:eastAsia="Malgun Gothic" w:hAnsi="Times New Roman" w:cs="Times New Roman"/>
        </w:rPr>
        <w:t>)</w:t>
      </w:r>
      <w:r w:rsidR="001D5E92">
        <w:rPr>
          <w:rFonts w:ascii="Times New Roman" w:eastAsia="Malgun Gothic" w:hAnsi="Times New Roman" w:cs="Times New Roman"/>
        </w:rPr>
        <w:t>.</w:t>
      </w:r>
      <w:r w:rsidR="00B8040B" w:rsidRPr="00415CEE">
        <w:rPr>
          <w:rFonts w:ascii="Times New Roman" w:eastAsia="Malgun Gothic" w:hAnsi="Times New Roman" w:cs="Times New Roman"/>
        </w:rPr>
        <w:t xml:space="preserve"> </w:t>
      </w:r>
      <w:r w:rsidR="00FE10B1" w:rsidRPr="00415CEE">
        <w:rPr>
          <w:rFonts w:ascii="Times New Roman" w:eastAsia="Malgun Gothic" w:hAnsi="Times New Roman" w:cs="Times New Roman"/>
        </w:rPr>
        <w:t xml:space="preserve">Title of the article. </w:t>
      </w:r>
      <w:r w:rsidR="00FE10B1" w:rsidRPr="00415CEE">
        <w:rPr>
          <w:rFonts w:ascii="Times New Roman" w:eastAsia="Malgun Gothic" w:hAnsi="Times New Roman" w:cs="Times New Roman"/>
          <w:i/>
          <w:iCs/>
        </w:rPr>
        <w:t>Journal Name</w:t>
      </w:r>
      <w:r>
        <w:rPr>
          <w:rFonts w:ascii="Times New Roman" w:eastAsia="Malgun Gothic" w:hAnsi="Times New Roman" w:cs="Times New Roman"/>
          <w:i/>
          <w:iCs/>
        </w:rPr>
        <w:t xml:space="preserve"> (italic)</w:t>
      </w:r>
      <w:r w:rsidR="00FE10B1" w:rsidRPr="00415CEE">
        <w:rPr>
          <w:rFonts w:ascii="Times New Roman" w:eastAsia="Malgun Gothic" w:hAnsi="Times New Roman" w:cs="Times New Roman"/>
        </w:rPr>
        <w:t xml:space="preserve">, </w:t>
      </w:r>
      <w:r w:rsidR="00FE10B1" w:rsidRPr="00415CEE">
        <w:rPr>
          <w:rFonts w:ascii="Times New Roman" w:eastAsia="Malgun Gothic" w:hAnsi="Times New Roman" w:cs="Times New Roman"/>
          <w:i/>
          <w:iCs/>
        </w:rPr>
        <w:t>Volume</w:t>
      </w:r>
      <w:r w:rsidR="00FE10B1" w:rsidRPr="00415CEE">
        <w:rPr>
          <w:rFonts w:ascii="Times New Roman" w:eastAsia="Malgun Gothic" w:hAnsi="Times New Roman" w:cs="Times New Roman"/>
        </w:rPr>
        <w:t xml:space="preserve">, </w:t>
      </w:r>
      <w:r w:rsidR="00274B6B">
        <w:rPr>
          <w:rFonts w:ascii="Times New Roman" w:eastAsia="Malgun Gothic" w:hAnsi="Times New Roman" w:cs="Times New Roman"/>
        </w:rPr>
        <w:t>1</w:t>
      </w:r>
      <w:r>
        <w:rPr>
          <w:rFonts w:ascii="Times New Roman" w:eastAsia="Malgun Gothic" w:hAnsi="Times New Roman" w:cs="Times New Roman"/>
        </w:rPr>
        <w:t>‒</w:t>
      </w:r>
      <w:r w:rsidR="00274B6B">
        <w:rPr>
          <w:rFonts w:ascii="Times New Roman" w:eastAsia="Malgun Gothic" w:hAnsi="Times New Roman" w:cs="Times New Roman"/>
        </w:rPr>
        <w:t>2</w:t>
      </w:r>
      <w:r w:rsidR="00FE10B1" w:rsidRPr="00415CEE">
        <w:rPr>
          <w:rFonts w:ascii="Times New Roman" w:eastAsia="Malgun Gothic" w:hAnsi="Times New Roman" w:cs="Times New Roman"/>
        </w:rPr>
        <w:t xml:space="preserve">. </w:t>
      </w:r>
      <w:hyperlink r:id="rId8" w:history="1">
        <w:r w:rsidR="00090728" w:rsidRPr="00816425">
          <w:rPr>
            <w:rStyle w:val="Hyperlink"/>
            <w:rFonts w:ascii="Times New Roman" w:eastAsia="Malgun Gothic" w:hAnsi="Times New Roman" w:cs="Times New Roman"/>
          </w:rPr>
          <w:t>http://doi/org/</w:t>
        </w:r>
      </w:hyperlink>
      <w:r w:rsidR="00090728">
        <w:rPr>
          <w:rFonts w:ascii="Times New Roman" w:eastAsia="Malgun Gothic" w:hAnsi="Times New Roman" w:cs="Times New Roman"/>
        </w:rPr>
        <w:t xml:space="preserve"> </w:t>
      </w:r>
    </w:p>
    <w:p w14:paraId="4E26E5A8" w14:textId="59EAD44B" w:rsidR="00FE10B1" w:rsidRPr="00415CEE" w:rsidRDefault="008E2DC3" w:rsidP="0033477D">
      <w:pPr>
        <w:pStyle w:val="ListParagraph"/>
        <w:numPr>
          <w:ilvl w:val="0"/>
          <w:numId w:val="1"/>
        </w:numPr>
        <w:tabs>
          <w:tab w:val="left" w:pos="284"/>
        </w:tabs>
        <w:spacing w:after="0"/>
        <w:ind w:left="540" w:hanging="450"/>
        <w:jc w:val="both"/>
        <w:rPr>
          <w:rFonts w:ascii="Times New Roman" w:eastAsia="Malgun Gothic" w:hAnsi="Times New Roman" w:cs="Times New Roman"/>
        </w:rPr>
      </w:pPr>
      <w:r>
        <w:rPr>
          <w:rFonts w:ascii="Times New Roman" w:eastAsia="Malgun Gothic" w:hAnsi="Times New Roman" w:cs="Times New Roman"/>
        </w:rPr>
        <w:t>Smith</w:t>
      </w:r>
      <w:r w:rsidRPr="00415CEE">
        <w:rPr>
          <w:rFonts w:ascii="Times New Roman" w:eastAsia="Malgun Gothic" w:hAnsi="Times New Roman" w:cs="Times New Roman"/>
        </w:rPr>
        <w:t xml:space="preserve">, A.B.; </w:t>
      </w:r>
      <w:r>
        <w:rPr>
          <w:rFonts w:ascii="Times New Roman" w:eastAsia="Malgun Gothic" w:hAnsi="Times New Roman" w:cs="Times New Roman"/>
        </w:rPr>
        <w:t>Jones</w:t>
      </w:r>
      <w:r w:rsidRPr="00415CEE">
        <w:rPr>
          <w:rFonts w:ascii="Times New Roman" w:eastAsia="Malgun Gothic" w:hAnsi="Times New Roman" w:cs="Times New Roman"/>
        </w:rPr>
        <w:t xml:space="preserve">, C.D. </w:t>
      </w:r>
      <w:r w:rsidR="00B8040B" w:rsidRPr="00415CEE">
        <w:rPr>
          <w:rFonts w:ascii="Times New Roman" w:eastAsia="Malgun Gothic" w:hAnsi="Times New Roman" w:cs="Times New Roman"/>
        </w:rPr>
        <w:t>(20</w:t>
      </w:r>
      <w:r>
        <w:rPr>
          <w:rFonts w:ascii="Times New Roman" w:eastAsia="Malgun Gothic" w:hAnsi="Times New Roman" w:cs="Times New Roman"/>
        </w:rPr>
        <w:t>24</w:t>
      </w:r>
      <w:r w:rsidR="00B8040B" w:rsidRPr="00415CEE">
        <w:rPr>
          <w:rFonts w:ascii="Times New Roman" w:eastAsia="Malgun Gothic" w:hAnsi="Times New Roman" w:cs="Times New Roman"/>
        </w:rPr>
        <w:t>)</w:t>
      </w:r>
      <w:r w:rsidR="001D5E92">
        <w:rPr>
          <w:rFonts w:ascii="Times New Roman" w:eastAsia="Malgun Gothic" w:hAnsi="Times New Roman" w:cs="Times New Roman"/>
        </w:rPr>
        <w:t>.</w:t>
      </w:r>
      <w:r w:rsidR="00B8040B" w:rsidRPr="00415CEE">
        <w:rPr>
          <w:rFonts w:ascii="Times New Roman" w:eastAsia="Malgun Gothic" w:hAnsi="Times New Roman" w:cs="Times New Roman"/>
        </w:rPr>
        <w:t xml:space="preserve"> </w:t>
      </w:r>
      <w:r w:rsidR="00FE10B1" w:rsidRPr="00415CEE">
        <w:rPr>
          <w:rFonts w:ascii="Times New Roman" w:eastAsia="Malgun Gothic" w:hAnsi="Times New Roman" w:cs="Times New Roman"/>
        </w:rPr>
        <w:t xml:space="preserve">Title of the chapter. In Book Title, 2nd ed.; Editor 1, A., Editor 2, B., Eds.; Publisher: Publisher Location, Country, Volume 3, pp. 154–196. </w:t>
      </w:r>
    </w:p>
    <w:p w14:paraId="45454DAD" w14:textId="45B3E5B6" w:rsidR="00FE10B1" w:rsidRPr="00415CEE" w:rsidRDefault="008E2DC3" w:rsidP="0033477D">
      <w:pPr>
        <w:pStyle w:val="ListParagraph"/>
        <w:numPr>
          <w:ilvl w:val="0"/>
          <w:numId w:val="1"/>
        </w:numPr>
        <w:tabs>
          <w:tab w:val="left" w:pos="284"/>
        </w:tabs>
        <w:spacing w:after="0"/>
        <w:ind w:left="540" w:hanging="450"/>
        <w:jc w:val="both"/>
        <w:rPr>
          <w:rFonts w:ascii="Times New Roman" w:eastAsia="Malgun Gothic" w:hAnsi="Times New Roman" w:cs="Times New Roman"/>
        </w:rPr>
      </w:pPr>
      <w:r>
        <w:rPr>
          <w:rFonts w:ascii="Times New Roman" w:eastAsia="Malgun Gothic" w:hAnsi="Times New Roman" w:cs="Times New Roman"/>
        </w:rPr>
        <w:t>Smith</w:t>
      </w:r>
      <w:r w:rsidRPr="00415CEE">
        <w:rPr>
          <w:rFonts w:ascii="Times New Roman" w:eastAsia="Malgun Gothic" w:hAnsi="Times New Roman" w:cs="Times New Roman"/>
        </w:rPr>
        <w:t xml:space="preserve">, A.B.; </w:t>
      </w:r>
      <w:r>
        <w:rPr>
          <w:rFonts w:ascii="Times New Roman" w:eastAsia="Malgun Gothic" w:hAnsi="Times New Roman" w:cs="Times New Roman"/>
        </w:rPr>
        <w:t>Jones</w:t>
      </w:r>
      <w:r w:rsidRPr="00415CEE">
        <w:rPr>
          <w:rFonts w:ascii="Times New Roman" w:eastAsia="Malgun Gothic" w:hAnsi="Times New Roman" w:cs="Times New Roman"/>
        </w:rPr>
        <w:t>, C.D. (</w:t>
      </w:r>
      <w:r>
        <w:rPr>
          <w:rFonts w:ascii="Times New Roman" w:eastAsia="Malgun Gothic" w:hAnsi="Times New Roman" w:cs="Times New Roman"/>
        </w:rPr>
        <w:t>2024</w:t>
      </w:r>
      <w:r w:rsidRPr="00415CEE">
        <w:rPr>
          <w:rFonts w:ascii="Times New Roman" w:eastAsia="Malgun Gothic" w:hAnsi="Times New Roman" w:cs="Times New Roman"/>
        </w:rPr>
        <w:t>)</w:t>
      </w:r>
      <w:r>
        <w:rPr>
          <w:rFonts w:ascii="Times New Roman" w:eastAsia="Malgun Gothic" w:hAnsi="Times New Roman" w:cs="Times New Roman"/>
        </w:rPr>
        <w:t>.</w:t>
      </w:r>
      <w:r w:rsidRPr="00415CEE">
        <w:rPr>
          <w:rFonts w:ascii="Times New Roman" w:eastAsia="Malgun Gothic" w:hAnsi="Times New Roman" w:cs="Times New Roman"/>
        </w:rPr>
        <w:t xml:space="preserve"> </w:t>
      </w:r>
      <w:r w:rsidR="00FE10B1" w:rsidRPr="00415CEE">
        <w:rPr>
          <w:rFonts w:ascii="Times New Roman" w:eastAsia="Malgun Gothic" w:hAnsi="Times New Roman" w:cs="Times New Roman"/>
        </w:rPr>
        <w:t>Book Title, 3rd ed.; Publisher</w:t>
      </w:r>
      <w:r w:rsidR="00BA3199">
        <w:rPr>
          <w:rFonts w:ascii="Times New Roman" w:eastAsia="Malgun Gothic" w:hAnsi="Times New Roman" w:cs="Times New Roman"/>
        </w:rPr>
        <w:t>s</w:t>
      </w:r>
      <w:r w:rsidR="00FE10B1" w:rsidRPr="00415CEE">
        <w:rPr>
          <w:rFonts w:ascii="Times New Roman" w:eastAsia="Malgun Gothic" w:hAnsi="Times New Roman" w:cs="Times New Roman"/>
        </w:rPr>
        <w:t xml:space="preserve">: </w:t>
      </w:r>
      <w:r w:rsidR="00E074C3">
        <w:rPr>
          <w:rFonts w:ascii="Times New Roman" w:eastAsia="Malgun Gothic" w:hAnsi="Times New Roman" w:cs="Times New Roman"/>
        </w:rPr>
        <w:t>City</w:t>
      </w:r>
      <w:r w:rsidR="00FE10B1" w:rsidRPr="00415CEE">
        <w:rPr>
          <w:rFonts w:ascii="Times New Roman" w:eastAsia="Malgun Gothic" w:hAnsi="Times New Roman" w:cs="Times New Roman"/>
        </w:rPr>
        <w:t xml:space="preserve">, Country,; pp. 154–196. </w:t>
      </w:r>
    </w:p>
    <w:p w14:paraId="63867522" w14:textId="6BFF182D" w:rsidR="00FE10B1" w:rsidRPr="00415CEE" w:rsidRDefault="008E2DC3" w:rsidP="0033477D">
      <w:pPr>
        <w:pStyle w:val="ListParagraph"/>
        <w:numPr>
          <w:ilvl w:val="0"/>
          <w:numId w:val="1"/>
        </w:numPr>
        <w:tabs>
          <w:tab w:val="left" w:pos="284"/>
        </w:tabs>
        <w:spacing w:after="0"/>
        <w:ind w:left="540" w:hanging="450"/>
        <w:jc w:val="both"/>
        <w:rPr>
          <w:rFonts w:ascii="Times New Roman" w:eastAsia="Malgun Gothic" w:hAnsi="Times New Roman" w:cs="Times New Roman"/>
        </w:rPr>
      </w:pPr>
      <w:r>
        <w:rPr>
          <w:rFonts w:ascii="Times New Roman" w:eastAsia="Malgun Gothic" w:hAnsi="Times New Roman" w:cs="Times New Roman"/>
        </w:rPr>
        <w:t>Smith</w:t>
      </w:r>
      <w:r w:rsidRPr="00415CEE">
        <w:rPr>
          <w:rFonts w:ascii="Times New Roman" w:eastAsia="Malgun Gothic" w:hAnsi="Times New Roman" w:cs="Times New Roman"/>
        </w:rPr>
        <w:t xml:space="preserve">, A.B.; </w:t>
      </w:r>
      <w:r>
        <w:rPr>
          <w:rFonts w:ascii="Times New Roman" w:eastAsia="Malgun Gothic" w:hAnsi="Times New Roman" w:cs="Times New Roman"/>
        </w:rPr>
        <w:t>Jones</w:t>
      </w:r>
      <w:r w:rsidRPr="00415CEE">
        <w:rPr>
          <w:rFonts w:ascii="Times New Roman" w:eastAsia="Malgun Gothic" w:hAnsi="Times New Roman" w:cs="Times New Roman"/>
        </w:rPr>
        <w:t>, C.D. (</w:t>
      </w:r>
      <w:r>
        <w:rPr>
          <w:rFonts w:ascii="Times New Roman" w:eastAsia="Malgun Gothic" w:hAnsi="Times New Roman" w:cs="Times New Roman"/>
        </w:rPr>
        <w:t>2024</w:t>
      </w:r>
      <w:r w:rsidRPr="00415CEE">
        <w:rPr>
          <w:rFonts w:ascii="Times New Roman" w:eastAsia="Malgun Gothic" w:hAnsi="Times New Roman" w:cs="Times New Roman"/>
        </w:rPr>
        <w:t>)</w:t>
      </w:r>
      <w:r>
        <w:rPr>
          <w:rFonts w:ascii="Times New Roman" w:eastAsia="Malgun Gothic" w:hAnsi="Times New Roman" w:cs="Times New Roman"/>
        </w:rPr>
        <w:t>.</w:t>
      </w:r>
      <w:r w:rsidRPr="00415CEE">
        <w:rPr>
          <w:rFonts w:ascii="Times New Roman" w:eastAsia="Malgun Gothic" w:hAnsi="Times New Roman" w:cs="Times New Roman"/>
        </w:rPr>
        <w:t xml:space="preserve"> </w:t>
      </w:r>
      <w:r w:rsidR="00FE10B1" w:rsidRPr="00415CEE">
        <w:rPr>
          <w:rFonts w:ascii="Times New Roman" w:eastAsia="Malgun Gothic" w:hAnsi="Times New Roman" w:cs="Times New Roman"/>
        </w:rPr>
        <w:t xml:space="preserve">Title of Presentation. Proceedings of the Name of the Conference, Location of Conference, Country, Pagination (optional). </w:t>
      </w:r>
    </w:p>
    <w:p w14:paraId="3848803B" w14:textId="29F304A9" w:rsidR="00FE10B1" w:rsidRPr="00415CEE" w:rsidRDefault="008E2DC3" w:rsidP="0033477D">
      <w:pPr>
        <w:pStyle w:val="ListParagraph"/>
        <w:numPr>
          <w:ilvl w:val="0"/>
          <w:numId w:val="1"/>
        </w:numPr>
        <w:tabs>
          <w:tab w:val="left" w:pos="284"/>
        </w:tabs>
        <w:spacing w:after="0"/>
        <w:ind w:left="540" w:hanging="450"/>
        <w:jc w:val="both"/>
        <w:rPr>
          <w:rFonts w:ascii="Times New Roman" w:eastAsia="Malgun Gothic" w:hAnsi="Times New Roman" w:cs="Times New Roman"/>
        </w:rPr>
      </w:pPr>
      <w:r>
        <w:rPr>
          <w:rFonts w:ascii="Times New Roman" w:eastAsia="Malgun Gothic" w:hAnsi="Times New Roman" w:cs="Times New Roman"/>
        </w:rPr>
        <w:t>Smith</w:t>
      </w:r>
      <w:r w:rsidRPr="00415CEE">
        <w:rPr>
          <w:rFonts w:ascii="Times New Roman" w:eastAsia="Malgun Gothic" w:hAnsi="Times New Roman" w:cs="Times New Roman"/>
        </w:rPr>
        <w:t>, A.B. (</w:t>
      </w:r>
      <w:r>
        <w:rPr>
          <w:rFonts w:ascii="Times New Roman" w:eastAsia="Malgun Gothic" w:hAnsi="Times New Roman" w:cs="Times New Roman"/>
        </w:rPr>
        <w:t>2024</w:t>
      </w:r>
      <w:r w:rsidRPr="00415CEE">
        <w:rPr>
          <w:rFonts w:ascii="Times New Roman" w:eastAsia="Malgun Gothic" w:hAnsi="Times New Roman" w:cs="Times New Roman"/>
        </w:rPr>
        <w:t>)</w:t>
      </w:r>
      <w:r>
        <w:rPr>
          <w:rFonts w:ascii="Times New Roman" w:eastAsia="Malgun Gothic" w:hAnsi="Times New Roman" w:cs="Times New Roman"/>
        </w:rPr>
        <w:t>.</w:t>
      </w:r>
      <w:r w:rsidRPr="00415CEE">
        <w:rPr>
          <w:rFonts w:ascii="Times New Roman" w:eastAsia="Malgun Gothic" w:hAnsi="Times New Roman" w:cs="Times New Roman"/>
        </w:rPr>
        <w:t xml:space="preserve"> </w:t>
      </w:r>
      <w:r w:rsidR="00FE10B1" w:rsidRPr="00415CEE">
        <w:rPr>
          <w:rFonts w:ascii="Times New Roman" w:eastAsia="Malgun Gothic" w:hAnsi="Times New Roman" w:cs="Times New Roman"/>
        </w:rPr>
        <w:t>Thesis</w:t>
      </w:r>
      <w:r>
        <w:rPr>
          <w:rFonts w:ascii="Times New Roman" w:eastAsia="Malgun Gothic" w:hAnsi="Times New Roman" w:cs="Times New Roman"/>
        </w:rPr>
        <w:t xml:space="preserve"> title</w:t>
      </w:r>
      <w:r w:rsidR="00FE10B1" w:rsidRPr="00415CEE">
        <w:rPr>
          <w:rFonts w:ascii="Times New Roman" w:eastAsia="Malgun Gothic" w:hAnsi="Times New Roman" w:cs="Times New Roman"/>
        </w:rPr>
        <w:t>. Level of Thesis</w:t>
      </w:r>
      <w:r>
        <w:rPr>
          <w:rFonts w:ascii="Times New Roman" w:eastAsia="Malgun Gothic" w:hAnsi="Times New Roman" w:cs="Times New Roman"/>
        </w:rPr>
        <w:t xml:space="preserve"> (Master or PhD)</w:t>
      </w:r>
      <w:r w:rsidR="00FE10B1" w:rsidRPr="00415CEE">
        <w:rPr>
          <w:rFonts w:ascii="Times New Roman" w:eastAsia="Malgun Gothic" w:hAnsi="Times New Roman" w:cs="Times New Roman"/>
        </w:rPr>
        <w:t xml:space="preserve">, Degree-Granting University, </w:t>
      </w:r>
      <w:r>
        <w:rPr>
          <w:rFonts w:ascii="Times New Roman" w:eastAsia="Malgun Gothic" w:hAnsi="Times New Roman" w:cs="Times New Roman"/>
        </w:rPr>
        <w:t xml:space="preserve">City </w:t>
      </w:r>
      <w:r w:rsidR="00FE10B1" w:rsidRPr="00415CEE">
        <w:rPr>
          <w:rFonts w:ascii="Times New Roman" w:eastAsia="Malgun Gothic" w:hAnsi="Times New Roman" w:cs="Times New Roman"/>
        </w:rPr>
        <w:t>Location of University</w:t>
      </w:r>
      <w:r>
        <w:rPr>
          <w:rFonts w:ascii="Times New Roman" w:eastAsia="Malgun Gothic" w:hAnsi="Times New Roman" w:cs="Times New Roman"/>
        </w:rPr>
        <w:t>, Country</w:t>
      </w:r>
      <w:r w:rsidR="00B8040B" w:rsidRPr="00415CEE">
        <w:rPr>
          <w:rFonts w:ascii="Times New Roman" w:eastAsia="Malgun Gothic" w:hAnsi="Times New Roman" w:cs="Times New Roman"/>
        </w:rPr>
        <w:t>.</w:t>
      </w:r>
      <w:r w:rsidR="00FE10B1" w:rsidRPr="00415CEE">
        <w:rPr>
          <w:rFonts w:ascii="Times New Roman" w:eastAsia="Malgun Gothic" w:hAnsi="Times New Roman" w:cs="Times New Roman"/>
        </w:rPr>
        <w:t xml:space="preserve"> </w:t>
      </w:r>
    </w:p>
    <w:p w14:paraId="35B5256E" w14:textId="686BEADA" w:rsidR="00FE10B1" w:rsidRPr="00415CEE" w:rsidRDefault="008E2DC3" w:rsidP="0033477D">
      <w:pPr>
        <w:pStyle w:val="ListParagraph"/>
        <w:numPr>
          <w:ilvl w:val="0"/>
          <w:numId w:val="1"/>
        </w:numPr>
        <w:tabs>
          <w:tab w:val="left" w:pos="284"/>
        </w:tabs>
        <w:spacing w:after="0"/>
        <w:ind w:left="540" w:hanging="450"/>
        <w:jc w:val="both"/>
        <w:rPr>
          <w:rFonts w:ascii="Times New Roman" w:eastAsia="Malgun Gothic" w:hAnsi="Times New Roman" w:cs="Times New Roman"/>
        </w:rPr>
      </w:pPr>
      <w:r>
        <w:rPr>
          <w:rFonts w:ascii="Times New Roman" w:eastAsia="Malgun Gothic" w:hAnsi="Times New Roman" w:cs="Times New Roman"/>
        </w:rPr>
        <w:t xml:space="preserve">Website </w:t>
      </w:r>
      <w:r w:rsidR="00FE10B1" w:rsidRPr="00415CEE">
        <w:rPr>
          <w:rFonts w:ascii="Times New Roman" w:eastAsia="Malgun Gothic" w:hAnsi="Times New Roman" w:cs="Times New Roman"/>
        </w:rPr>
        <w:t>Title.</w:t>
      </w:r>
      <w:r w:rsidR="00B8040B" w:rsidRPr="00415CEE">
        <w:rPr>
          <w:rFonts w:ascii="Times New Roman" w:eastAsia="Malgun Gothic" w:hAnsi="Times New Roman" w:cs="Times New Roman"/>
        </w:rPr>
        <w:t xml:space="preserve"> (accessed on </w:t>
      </w:r>
      <w:r w:rsidR="003A423D">
        <w:rPr>
          <w:rFonts w:ascii="Times New Roman" w:eastAsia="Malgun Gothic" w:hAnsi="Times New Roman" w:cs="Times New Roman"/>
        </w:rPr>
        <w:t>1 January 2024</w:t>
      </w:r>
      <w:r w:rsidR="00B8040B" w:rsidRPr="00415CEE">
        <w:rPr>
          <w:rFonts w:ascii="Times New Roman" w:eastAsia="Malgun Gothic" w:hAnsi="Times New Roman" w:cs="Times New Roman"/>
        </w:rPr>
        <w:t>)</w:t>
      </w:r>
      <w:r w:rsidR="00FE10B1" w:rsidRPr="00415CEE">
        <w:rPr>
          <w:rFonts w:ascii="Times New Roman" w:eastAsia="Malgun Gothic" w:hAnsi="Times New Roman" w:cs="Times New Roman"/>
        </w:rPr>
        <w:t xml:space="preserve"> Available online: </w:t>
      </w:r>
      <w:hyperlink r:id="rId9" w:history="1">
        <w:r w:rsidRPr="00EA765F">
          <w:rPr>
            <w:rStyle w:val="Hyperlink"/>
            <w:rFonts w:ascii="Times New Roman" w:eastAsia="Malgun Gothic" w:hAnsi="Times New Roman" w:cs="Times New Roman"/>
          </w:rPr>
          <w:t>www.12345.com</w:t>
        </w:r>
      </w:hyperlink>
      <w:r w:rsidR="00FE10B1" w:rsidRPr="00415CEE">
        <w:rPr>
          <w:rFonts w:ascii="Times New Roman" w:eastAsia="Malgun Gothic" w:hAnsi="Times New Roman" w:cs="Times New Roman"/>
        </w:rPr>
        <w:t>.</w:t>
      </w:r>
      <w:r>
        <w:rPr>
          <w:rFonts w:ascii="Times New Roman" w:eastAsia="Malgun Gothic" w:hAnsi="Times New Roman" w:cs="Times New Roman"/>
        </w:rPr>
        <w:t xml:space="preserve"> </w:t>
      </w:r>
      <w:r w:rsidR="00FE10B1" w:rsidRPr="00415CEE">
        <w:rPr>
          <w:rFonts w:ascii="Times New Roman" w:eastAsia="Malgun Gothic" w:hAnsi="Times New Roman" w:cs="Times New Roman"/>
        </w:rPr>
        <w:t xml:space="preserve"> </w:t>
      </w:r>
    </w:p>
    <w:p w14:paraId="470C0C15" w14:textId="34385014" w:rsidR="00AC6322" w:rsidRPr="008201A4" w:rsidRDefault="00AC6322" w:rsidP="00AC6322">
      <w:pPr>
        <w:jc w:val="both"/>
        <w:rPr>
          <w:rFonts w:ascii="Times New Roman" w:eastAsia="Malgun Gothic" w:hAnsi="Times New Roman"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46"/>
        <w:gridCol w:w="7281"/>
      </w:tblGrid>
      <w:tr w:rsidR="0016575A" w:rsidRPr="00022C01" w14:paraId="76DB88E1" w14:textId="77777777" w:rsidTr="007E6D46">
        <w:tc>
          <w:tcPr>
            <w:tcW w:w="1696" w:type="dxa"/>
          </w:tcPr>
          <w:p w14:paraId="69D2E741" w14:textId="77777777" w:rsidR="0016575A" w:rsidRPr="00022C01" w:rsidRDefault="0016575A" w:rsidP="007E6D46">
            <w:pPr>
              <w:jc w:val="both"/>
              <w:rPr>
                <w:rFonts w:ascii="Times New Roman" w:eastAsia="Malgun Gothic" w:hAnsi="Times New Roman"/>
                <w:sz w:val="24"/>
                <w:szCs w:val="24"/>
              </w:rPr>
            </w:pPr>
            <w:r w:rsidRPr="00022C01">
              <w:rPr>
                <w:rFonts w:ascii="Times New Roman" w:eastAsia="Malgun Gothic" w:hAnsi="Times New Roman"/>
                <w:sz w:val="24"/>
                <w:szCs w:val="24"/>
              </w:rPr>
              <w:drawing>
                <wp:inline distT="0" distB="0" distL="0" distR="0" wp14:anchorId="5F1F15AD" wp14:editId="468F6417">
                  <wp:extent cx="971550" cy="392029"/>
                  <wp:effectExtent l="0" t="0" r="0"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94733" cy="401384"/>
                          </a:xfrm>
                          <a:prstGeom prst="rect">
                            <a:avLst/>
                          </a:prstGeom>
                          <a:noFill/>
                          <a:ln>
                            <a:noFill/>
                          </a:ln>
                        </pic:spPr>
                      </pic:pic>
                    </a:graphicData>
                  </a:graphic>
                </wp:inline>
              </w:drawing>
            </w:r>
          </w:p>
        </w:tc>
        <w:tc>
          <w:tcPr>
            <w:tcW w:w="7321" w:type="dxa"/>
          </w:tcPr>
          <w:p w14:paraId="5AFEAA63" w14:textId="4429A80E" w:rsidR="0016575A" w:rsidRPr="00022C01" w:rsidRDefault="0016575A" w:rsidP="007E6D46">
            <w:pPr>
              <w:pStyle w:val="Default"/>
              <w:jc w:val="both"/>
              <w:rPr>
                <w:rFonts w:ascii="Times New Roman" w:hAnsi="Times New Roman" w:cs="Times New Roman"/>
                <w:sz w:val="20"/>
                <w:szCs w:val="20"/>
              </w:rPr>
            </w:pPr>
            <w:r w:rsidRPr="00022C01">
              <w:rPr>
                <w:rFonts w:ascii="Times New Roman" w:hAnsi="Times New Roman" w:cs="Times New Roman"/>
                <w:sz w:val="20"/>
                <w:szCs w:val="20"/>
              </w:rPr>
              <w:t>© 202</w:t>
            </w:r>
            <w:r w:rsidR="0075227E">
              <w:rPr>
                <w:rFonts w:ascii="Times New Roman" w:hAnsi="Times New Roman" w:cs="Times New Roman"/>
                <w:sz w:val="20"/>
                <w:szCs w:val="20"/>
              </w:rPr>
              <w:t>6</w:t>
            </w:r>
            <w:r w:rsidRPr="00022C01">
              <w:rPr>
                <w:rFonts w:ascii="Times New Roman" w:hAnsi="Times New Roman" w:cs="Times New Roman"/>
                <w:sz w:val="20"/>
                <w:szCs w:val="20"/>
              </w:rPr>
              <w:t xml:space="preserve"> by the authors. This article is an open access article distributed under the terms and conditions of the Creative Commons Attribution (CC BY) license (http://creativecommons.org/licenses/by/4.0/). </w:t>
            </w:r>
          </w:p>
        </w:tc>
      </w:tr>
    </w:tbl>
    <w:p w14:paraId="0DB7D35B" w14:textId="77777777" w:rsidR="00AC6322" w:rsidRPr="008201A4" w:rsidRDefault="00AC6322" w:rsidP="00AC6322">
      <w:pPr>
        <w:jc w:val="both"/>
        <w:rPr>
          <w:rFonts w:ascii="Times New Roman" w:eastAsia="Malgun Gothic" w:hAnsi="Times New Roman" w:cs="Times New Roman"/>
          <w:sz w:val="24"/>
          <w:szCs w:val="24"/>
        </w:rPr>
      </w:pPr>
    </w:p>
    <w:sectPr w:rsidR="00AC6322" w:rsidRPr="008201A4" w:rsidSect="003E3472">
      <w:headerReference w:type="default" r:id="rId11"/>
      <w:footerReference w:type="default" r:id="rId12"/>
      <w:headerReference w:type="first" r:id="rId13"/>
      <w:footerReference w:type="first" r:id="rId14"/>
      <w:pgSz w:w="11907" w:h="16840" w:code="9"/>
      <w:pgMar w:top="1135" w:right="1440" w:bottom="993" w:left="1440" w:header="426"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0EBF38" w14:textId="77777777" w:rsidR="007E6D46" w:rsidRDefault="007E6D46" w:rsidP="00AC6322">
      <w:pPr>
        <w:spacing w:after="0" w:line="240" w:lineRule="auto"/>
      </w:pPr>
      <w:r>
        <w:separator/>
      </w:r>
    </w:p>
  </w:endnote>
  <w:endnote w:type="continuationSeparator" w:id="0">
    <w:p w14:paraId="0E202808" w14:textId="77777777" w:rsidR="007E6D46" w:rsidRDefault="007E6D46" w:rsidP="00AC6322">
      <w:pPr>
        <w:spacing w:after="0" w:line="240" w:lineRule="auto"/>
      </w:pPr>
      <w:r>
        <w:continuationSeparator/>
      </w:r>
    </w:p>
  </w:endnote>
  <w:endnote w:type="continuationNotice" w:id="1">
    <w:p w14:paraId="1A07B826" w14:textId="77777777" w:rsidR="00AC2DA2" w:rsidRDefault="00AC2DA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Malgun Gothic">
    <w:panose1 w:val="020B0503020000020004"/>
    <w:charset w:val="81"/>
    <w:family w:val="swiss"/>
    <w:pitch w:val="variable"/>
    <w:sig w:usb0="9000002F" w:usb1="29D77CFB" w:usb2="00000012" w:usb3="00000000" w:csb0="00080001" w:csb1="00000000"/>
  </w:font>
  <w:font w:name="Adobe Fangsong Std R">
    <w:altName w:val="Yu Gothic"/>
    <w:panose1 w:val="00000000000000000000"/>
    <w:charset w:val="80"/>
    <w:family w:val="roman"/>
    <w:notTrueType/>
    <w:pitch w:val="variable"/>
    <w:sig w:usb0="00000207" w:usb1="0A0F1810" w:usb2="00000016" w:usb3="00000000" w:csb0="00060007"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noProof w:val="0"/>
      </w:rPr>
      <w:id w:val="-373921896"/>
      <w:docPartObj>
        <w:docPartGallery w:val="Page Numbers (Bottom of Page)"/>
        <w:docPartUnique/>
      </w:docPartObj>
    </w:sdtPr>
    <w:sdtEndPr>
      <w:rPr>
        <w:noProof/>
      </w:rPr>
    </w:sdtEndPr>
    <w:sdtContent>
      <w:p w14:paraId="25FD404F" w14:textId="243A8A64" w:rsidR="007E6D46" w:rsidRDefault="007E6D46">
        <w:pPr>
          <w:pStyle w:val="Footer"/>
          <w:jc w:val="right"/>
        </w:pPr>
        <w:r>
          <w:rPr>
            <w:noProof w:val="0"/>
          </w:rPr>
          <w:fldChar w:fldCharType="begin"/>
        </w:r>
        <w:r>
          <w:instrText xml:space="preserve"> PAGE   \* MERGEFORMAT </w:instrText>
        </w:r>
        <w:r>
          <w:rPr>
            <w:noProof w:val="0"/>
          </w:rPr>
          <w:fldChar w:fldCharType="separate"/>
        </w:r>
        <w:r>
          <w:t>2</w:t>
        </w:r>
        <w:r>
          <w:fldChar w:fldCharType="end"/>
        </w:r>
      </w:p>
    </w:sdtContent>
  </w:sdt>
  <w:p w14:paraId="35DC920F" w14:textId="37A3E7B8" w:rsidR="007E6D46" w:rsidRDefault="007E6D4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noProof w:val="0"/>
      </w:rPr>
      <w:id w:val="-1031792335"/>
      <w:docPartObj>
        <w:docPartGallery w:val="Page Numbers (Bottom of Page)"/>
        <w:docPartUnique/>
      </w:docPartObj>
    </w:sdtPr>
    <w:sdtEndPr>
      <w:rPr>
        <w:noProof/>
      </w:rPr>
    </w:sdtEndPr>
    <w:sdtContent>
      <w:p w14:paraId="2D8874E4" w14:textId="7CFF17CB" w:rsidR="007E6D46" w:rsidRDefault="007E6D46">
        <w:pPr>
          <w:pStyle w:val="Footer"/>
          <w:jc w:val="right"/>
        </w:pPr>
        <w:r>
          <w:rPr>
            <w:noProof w:val="0"/>
          </w:rPr>
          <w:fldChar w:fldCharType="begin"/>
        </w:r>
        <w:r>
          <w:instrText xml:space="preserve"> PAGE   \* MERGEFORMAT </w:instrText>
        </w:r>
        <w:r>
          <w:rPr>
            <w:noProof w:val="0"/>
          </w:rPr>
          <w:fldChar w:fldCharType="separate"/>
        </w:r>
        <w:r>
          <w:t>2</w:t>
        </w:r>
        <w:r>
          <w:fldChar w:fldCharType="end"/>
        </w:r>
      </w:p>
    </w:sdtContent>
  </w:sdt>
  <w:p w14:paraId="3A2C231F" w14:textId="7D6BD99E" w:rsidR="007E6D46" w:rsidRPr="00D83BBE" w:rsidRDefault="007E6D46">
    <w:pPr>
      <w:pStyle w:val="Footer"/>
      <w:rPr>
        <w:rFonts w:ascii="Times New Roman" w:hAnsi="Times New Roman" w:cs="Times New Roman"/>
        <w:i/>
        <w:iCs/>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7BB485" w14:textId="77777777" w:rsidR="007E6D46" w:rsidRDefault="007E6D46" w:rsidP="00AC6322">
      <w:pPr>
        <w:spacing w:after="0" w:line="240" w:lineRule="auto"/>
      </w:pPr>
      <w:r>
        <w:separator/>
      </w:r>
    </w:p>
  </w:footnote>
  <w:footnote w:type="continuationSeparator" w:id="0">
    <w:p w14:paraId="36684675" w14:textId="77777777" w:rsidR="007E6D46" w:rsidRDefault="007E6D46" w:rsidP="00AC6322">
      <w:pPr>
        <w:spacing w:after="0" w:line="240" w:lineRule="auto"/>
      </w:pPr>
      <w:r>
        <w:continuationSeparator/>
      </w:r>
    </w:p>
  </w:footnote>
  <w:footnote w:type="continuationNotice" w:id="1">
    <w:p w14:paraId="1CF7C8F0" w14:textId="77777777" w:rsidR="00AC2DA2" w:rsidRDefault="00AC2DA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D50DD8" w14:textId="51BE6132" w:rsidR="007E6D46" w:rsidRPr="007E40E0" w:rsidRDefault="007E6D46" w:rsidP="002B6933">
    <w:pPr>
      <w:pStyle w:val="Header"/>
      <w:pBdr>
        <w:bottom w:val="single" w:sz="4" w:space="1" w:color="auto"/>
      </w:pBdr>
      <w:jc w:val="right"/>
      <w:rPr>
        <w:rFonts w:ascii="Times New Roman" w:hAnsi="Times New Roman" w:cs="Times New Roman"/>
        <w:sz w:val="16"/>
        <w:szCs w:val="16"/>
      </w:rPr>
    </w:pPr>
    <w:r w:rsidRPr="009834A9">
      <w:rPr>
        <w:rFonts w:ascii="Times New Roman" w:hAnsi="Times New Roman" w:cs="Times New Roman"/>
        <w:bCs/>
        <w:iCs/>
        <w:sz w:val="16"/>
        <w:szCs w:val="16"/>
        <w:lang w:val="en-MY"/>
      </w:rPr>
      <w:t>Applied Psychology and Cognitive Science</w:t>
    </w:r>
    <w:r w:rsidRPr="009834A9">
      <w:rPr>
        <w:rFonts w:ascii="Times New Roman" w:hAnsi="Times New Roman" w:cs="Times New Roman"/>
        <w:bCs/>
        <w:i/>
        <w:iCs/>
        <w:sz w:val="16"/>
        <w:szCs w:val="16"/>
        <w:lang w:val="en-MY"/>
      </w:rPr>
      <w:t xml:space="preserve"> </w:t>
    </w:r>
    <w:r w:rsidRPr="007E40E0">
      <w:rPr>
        <w:rStyle w:val="Hyperlink"/>
        <w:rFonts w:ascii="Times New Roman" w:hAnsi="Times New Roman" w:cs="Times New Roman"/>
        <w:color w:val="auto"/>
        <w:sz w:val="16"/>
        <w:szCs w:val="16"/>
        <w:u w:val="none"/>
      </w:rPr>
      <w:t>Volume(Issue), Year, Page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CBB9CE" w14:textId="28355953" w:rsidR="007E6D46" w:rsidRDefault="007E6D46">
    <w:pPr>
      <w:pStyle w:val="Header"/>
    </w:pPr>
    <w:r>
      <w:drawing>
        <wp:inline distT="0" distB="0" distL="0" distR="0" wp14:anchorId="79DD3519" wp14:editId="1022A354">
          <wp:extent cx="2496710" cy="52397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26490" cy="530229"/>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66E7086"/>
    <w:multiLevelType w:val="hybridMultilevel"/>
    <w:tmpl w:val="12AA4CC2"/>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 w15:restartNumberingAfterBreak="0">
    <w:nsid w:val="28EB72A6"/>
    <w:multiLevelType w:val="multilevel"/>
    <w:tmpl w:val="1E086176"/>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 w15:restartNumberingAfterBreak="0">
    <w:nsid w:val="2DB77527"/>
    <w:multiLevelType w:val="hybridMultilevel"/>
    <w:tmpl w:val="5D6C5102"/>
    <w:lvl w:ilvl="0" w:tplc="5C6C2290">
      <w:start w:val="1"/>
      <w:numFmt w:val="bullet"/>
      <w:lvlText w:val="‒"/>
      <w:lvlJc w:val="left"/>
      <w:pPr>
        <w:ind w:left="450" w:hanging="360"/>
      </w:pPr>
      <w:rPr>
        <w:rFonts w:ascii="Times New Roman" w:hAnsi="Times New Roman" w:cs="Times New Roman"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3" w15:restartNumberingAfterBreak="0">
    <w:nsid w:val="557D68DC"/>
    <w:multiLevelType w:val="hybridMultilevel"/>
    <w:tmpl w:val="0D446994"/>
    <w:lvl w:ilvl="0" w:tplc="B84E37D0">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4" w15:restartNumberingAfterBreak="0">
    <w:nsid w:val="698153B0"/>
    <w:multiLevelType w:val="multilevel"/>
    <w:tmpl w:val="7E449AA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abstractNumId w:val="3"/>
  </w:num>
  <w:num w:numId="2">
    <w:abstractNumId w:val="0"/>
  </w:num>
  <w:num w:numId="3">
    <w:abstractNumId w:val="1"/>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6322"/>
    <w:rsid w:val="00066644"/>
    <w:rsid w:val="00090728"/>
    <w:rsid w:val="00095AFF"/>
    <w:rsid w:val="000E1330"/>
    <w:rsid w:val="0016575A"/>
    <w:rsid w:val="001D5E92"/>
    <w:rsid w:val="001F7693"/>
    <w:rsid w:val="00240FC5"/>
    <w:rsid w:val="00273FE5"/>
    <w:rsid w:val="00274B6B"/>
    <w:rsid w:val="002B6933"/>
    <w:rsid w:val="002D0CBF"/>
    <w:rsid w:val="002E2899"/>
    <w:rsid w:val="00301841"/>
    <w:rsid w:val="0033049C"/>
    <w:rsid w:val="0033477D"/>
    <w:rsid w:val="003A423D"/>
    <w:rsid w:val="003E3472"/>
    <w:rsid w:val="00407033"/>
    <w:rsid w:val="00415CEE"/>
    <w:rsid w:val="00437051"/>
    <w:rsid w:val="00485B31"/>
    <w:rsid w:val="004F429B"/>
    <w:rsid w:val="00582113"/>
    <w:rsid w:val="00583132"/>
    <w:rsid w:val="00595EB6"/>
    <w:rsid w:val="005B29CD"/>
    <w:rsid w:val="005F3A63"/>
    <w:rsid w:val="00633364"/>
    <w:rsid w:val="006578C9"/>
    <w:rsid w:val="00687771"/>
    <w:rsid w:val="0069274C"/>
    <w:rsid w:val="006B37DC"/>
    <w:rsid w:val="006D2F9E"/>
    <w:rsid w:val="006F19C3"/>
    <w:rsid w:val="006F6688"/>
    <w:rsid w:val="00720360"/>
    <w:rsid w:val="00720CA9"/>
    <w:rsid w:val="00743A2F"/>
    <w:rsid w:val="0075227E"/>
    <w:rsid w:val="00774C78"/>
    <w:rsid w:val="007867A3"/>
    <w:rsid w:val="007A0D66"/>
    <w:rsid w:val="007B6BEF"/>
    <w:rsid w:val="007D0389"/>
    <w:rsid w:val="007E40E0"/>
    <w:rsid w:val="007E6D46"/>
    <w:rsid w:val="0080158C"/>
    <w:rsid w:val="008074A8"/>
    <w:rsid w:val="008201A4"/>
    <w:rsid w:val="008D5734"/>
    <w:rsid w:val="008E2DC3"/>
    <w:rsid w:val="008F4894"/>
    <w:rsid w:val="008F570F"/>
    <w:rsid w:val="0095570A"/>
    <w:rsid w:val="009834A9"/>
    <w:rsid w:val="00994C41"/>
    <w:rsid w:val="009C11A5"/>
    <w:rsid w:val="009E2A98"/>
    <w:rsid w:val="00A04896"/>
    <w:rsid w:val="00A07AD7"/>
    <w:rsid w:val="00A31800"/>
    <w:rsid w:val="00AA3B7F"/>
    <w:rsid w:val="00AC2DA2"/>
    <w:rsid w:val="00AC6322"/>
    <w:rsid w:val="00B03FAC"/>
    <w:rsid w:val="00B41379"/>
    <w:rsid w:val="00B8040B"/>
    <w:rsid w:val="00B928C4"/>
    <w:rsid w:val="00BA3199"/>
    <w:rsid w:val="00BC73B9"/>
    <w:rsid w:val="00BD31EE"/>
    <w:rsid w:val="00C21750"/>
    <w:rsid w:val="00C52A19"/>
    <w:rsid w:val="00C61143"/>
    <w:rsid w:val="00C74D11"/>
    <w:rsid w:val="00C83097"/>
    <w:rsid w:val="00CA23AF"/>
    <w:rsid w:val="00CD292A"/>
    <w:rsid w:val="00CF2113"/>
    <w:rsid w:val="00CF61A9"/>
    <w:rsid w:val="00D43950"/>
    <w:rsid w:val="00D648EA"/>
    <w:rsid w:val="00D67B21"/>
    <w:rsid w:val="00D83BBE"/>
    <w:rsid w:val="00D9756E"/>
    <w:rsid w:val="00DA3413"/>
    <w:rsid w:val="00DB2AD7"/>
    <w:rsid w:val="00DC0E88"/>
    <w:rsid w:val="00DC1C25"/>
    <w:rsid w:val="00DE0336"/>
    <w:rsid w:val="00DF4B03"/>
    <w:rsid w:val="00DF598A"/>
    <w:rsid w:val="00E074C3"/>
    <w:rsid w:val="00E17257"/>
    <w:rsid w:val="00E428BF"/>
    <w:rsid w:val="00E4316B"/>
    <w:rsid w:val="00E52641"/>
    <w:rsid w:val="00F57E97"/>
    <w:rsid w:val="00F62B63"/>
    <w:rsid w:val="00F670E1"/>
    <w:rsid w:val="00F70D39"/>
    <w:rsid w:val="00FC0B92"/>
    <w:rsid w:val="00FE10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B41B3E"/>
  <w15:chartTrackingRefBased/>
  <w15:docId w15:val="{5EC769EC-CA44-4371-9C5A-C0F816141A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noProo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C6322"/>
    <w:rPr>
      <w:color w:val="0000FF" w:themeColor="hyperlink"/>
      <w:u w:val="single"/>
    </w:rPr>
  </w:style>
  <w:style w:type="character" w:styleId="UnresolvedMention">
    <w:name w:val="Unresolved Mention"/>
    <w:basedOn w:val="DefaultParagraphFont"/>
    <w:uiPriority w:val="99"/>
    <w:semiHidden/>
    <w:unhideWhenUsed/>
    <w:rsid w:val="00AC6322"/>
    <w:rPr>
      <w:color w:val="605E5C"/>
      <w:shd w:val="clear" w:color="auto" w:fill="E1DFDD"/>
    </w:rPr>
  </w:style>
  <w:style w:type="paragraph" w:styleId="Header">
    <w:name w:val="header"/>
    <w:basedOn w:val="Normal"/>
    <w:link w:val="HeaderChar"/>
    <w:uiPriority w:val="99"/>
    <w:unhideWhenUsed/>
    <w:rsid w:val="00AC6322"/>
    <w:pPr>
      <w:tabs>
        <w:tab w:val="center" w:pos="4513"/>
        <w:tab w:val="right" w:pos="9026"/>
      </w:tabs>
      <w:spacing w:after="0" w:line="240" w:lineRule="auto"/>
    </w:pPr>
  </w:style>
  <w:style w:type="character" w:customStyle="1" w:styleId="HeaderChar">
    <w:name w:val="Header Char"/>
    <w:basedOn w:val="DefaultParagraphFont"/>
    <w:link w:val="Header"/>
    <w:uiPriority w:val="99"/>
    <w:rsid w:val="00AC6322"/>
    <w:rPr>
      <w:noProof/>
    </w:rPr>
  </w:style>
  <w:style w:type="paragraph" w:styleId="Footer">
    <w:name w:val="footer"/>
    <w:basedOn w:val="Normal"/>
    <w:link w:val="FooterChar"/>
    <w:uiPriority w:val="99"/>
    <w:unhideWhenUsed/>
    <w:rsid w:val="00AC6322"/>
    <w:pPr>
      <w:tabs>
        <w:tab w:val="center" w:pos="4513"/>
        <w:tab w:val="right" w:pos="9026"/>
      </w:tabs>
      <w:spacing w:after="0" w:line="240" w:lineRule="auto"/>
    </w:pPr>
  </w:style>
  <w:style w:type="character" w:customStyle="1" w:styleId="FooterChar">
    <w:name w:val="Footer Char"/>
    <w:basedOn w:val="DefaultParagraphFont"/>
    <w:link w:val="Footer"/>
    <w:uiPriority w:val="99"/>
    <w:rsid w:val="00AC6322"/>
    <w:rPr>
      <w:noProof/>
    </w:rPr>
  </w:style>
  <w:style w:type="paragraph" w:styleId="ListParagraph">
    <w:name w:val="List Paragraph"/>
    <w:basedOn w:val="Normal"/>
    <w:uiPriority w:val="34"/>
    <w:qFormat/>
    <w:rsid w:val="002B6933"/>
    <w:pPr>
      <w:ind w:left="720"/>
      <w:contextualSpacing/>
    </w:pPr>
  </w:style>
  <w:style w:type="paragraph" w:styleId="BalloonText">
    <w:name w:val="Balloon Text"/>
    <w:basedOn w:val="Normal"/>
    <w:link w:val="BalloonTextChar"/>
    <w:uiPriority w:val="99"/>
    <w:semiHidden/>
    <w:unhideWhenUsed/>
    <w:rsid w:val="00C52A1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52A19"/>
    <w:rPr>
      <w:rFonts w:ascii="Segoe UI" w:hAnsi="Segoe UI" w:cs="Segoe UI"/>
      <w:noProof/>
      <w:sz w:val="18"/>
      <w:szCs w:val="18"/>
    </w:rPr>
  </w:style>
  <w:style w:type="character" w:styleId="CommentReference">
    <w:name w:val="annotation reference"/>
    <w:basedOn w:val="DefaultParagraphFont"/>
    <w:uiPriority w:val="99"/>
    <w:semiHidden/>
    <w:unhideWhenUsed/>
    <w:rsid w:val="007867A3"/>
    <w:rPr>
      <w:sz w:val="16"/>
      <w:szCs w:val="16"/>
    </w:rPr>
  </w:style>
  <w:style w:type="paragraph" w:styleId="CommentText">
    <w:name w:val="annotation text"/>
    <w:basedOn w:val="Normal"/>
    <w:link w:val="CommentTextChar"/>
    <w:uiPriority w:val="99"/>
    <w:semiHidden/>
    <w:unhideWhenUsed/>
    <w:rsid w:val="007867A3"/>
    <w:pPr>
      <w:spacing w:line="240" w:lineRule="auto"/>
    </w:pPr>
    <w:rPr>
      <w:sz w:val="20"/>
      <w:szCs w:val="20"/>
    </w:rPr>
  </w:style>
  <w:style w:type="character" w:customStyle="1" w:styleId="CommentTextChar">
    <w:name w:val="Comment Text Char"/>
    <w:basedOn w:val="DefaultParagraphFont"/>
    <w:link w:val="CommentText"/>
    <w:uiPriority w:val="99"/>
    <w:semiHidden/>
    <w:rsid w:val="007867A3"/>
    <w:rPr>
      <w:noProof/>
      <w:sz w:val="20"/>
      <w:szCs w:val="20"/>
    </w:rPr>
  </w:style>
  <w:style w:type="paragraph" w:styleId="CommentSubject">
    <w:name w:val="annotation subject"/>
    <w:basedOn w:val="CommentText"/>
    <w:next w:val="CommentText"/>
    <w:link w:val="CommentSubjectChar"/>
    <w:uiPriority w:val="99"/>
    <w:semiHidden/>
    <w:unhideWhenUsed/>
    <w:rsid w:val="007867A3"/>
    <w:rPr>
      <w:b/>
      <w:bCs/>
    </w:rPr>
  </w:style>
  <w:style w:type="character" w:customStyle="1" w:styleId="CommentSubjectChar">
    <w:name w:val="Comment Subject Char"/>
    <w:basedOn w:val="CommentTextChar"/>
    <w:link w:val="CommentSubject"/>
    <w:uiPriority w:val="99"/>
    <w:semiHidden/>
    <w:rsid w:val="007867A3"/>
    <w:rPr>
      <w:b/>
      <w:bCs/>
      <w:noProof/>
      <w:sz w:val="20"/>
      <w:szCs w:val="20"/>
    </w:rPr>
  </w:style>
  <w:style w:type="table" w:styleId="TableGrid">
    <w:name w:val="Table Grid"/>
    <w:basedOn w:val="TableNormal"/>
    <w:uiPriority w:val="59"/>
    <w:rsid w:val="0016575A"/>
    <w:pPr>
      <w:spacing w:after="0" w:line="240" w:lineRule="auto"/>
    </w:pPr>
    <w:rPr>
      <w:rFonts w:ascii="Calibri" w:eastAsia="Calibri" w:hAnsi="Calibri" w:cs="Times New Roman"/>
      <w:sz w:val="20"/>
      <w:szCs w:val="20"/>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6575A"/>
    <w:pPr>
      <w:autoSpaceDE w:val="0"/>
      <w:autoSpaceDN w:val="0"/>
      <w:adjustRightInd w:val="0"/>
      <w:spacing w:after="0" w:line="240" w:lineRule="auto"/>
    </w:pPr>
    <w:rPr>
      <w:rFonts w:ascii="Tahoma" w:eastAsia="DengXian" w:hAnsi="Tahoma" w:cs="Tahoma"/>
      <w:color w:val="000000"/>
      <w:sz w:val="24"/>
      <w:szCs w:val="24"/>
      <w:lang w:val="en-MY"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4908550">
      <w:bodyDiv w:val="1"/>
      <w:marLeft w:val="0"/>
      <w:marRight w:val="0"/>
      <w:marTop w:val="0"/>
      <w:marBottom w:val="0"/>
      <w:divBdr>
        <w:top w:val="none" w:sz="0" w:space="0" w:color="auto"/>
        <w:left w:val="none" w:sz="0" w:space="0" w:color="auto"/>
        <w:bottom w:val="none" w:sz="0" w:space="0" w:color="auto"/>
        <w:right w:val="none" w:sz="0" w:space="0" w:color="auto"/>
      </w:divBdr>
    </w:div>
    <w:div w:id="740493614">
      <w:bodyDiv w:val="1"/>
      <w:marLeft w:val="0"/>
      <w:marRight w:val="0"/>
      <w:marTop w:val="0"/>
      <w:marBottom w:val="0"/>
      <w:divBdr>
        <w:top w:val="none" w:sz="0" w:space="0" w:color="auto"/>
        <w:left w:val="none" w:sz="0" w:space="0" w:color="auto"/>
        <w:bottom w:val="none" w:sz="0" w:space="0" w:color="auto"/>
        <w:right w:val="none" w:sz="0" w:space="0" w:color="auto"/>
      </w:divBdr>
    </w:div>
    <w:div w:id="1219248448">
      <w:bodyDiv w:val="1"/>
      <w:marLeft w:val="0"/>
      <w:marRight w:val="0"/>
      <w:marTop w:val="0"/>
      <w:marBottom w:val="0"/>
      <w:divBdr>
        <w:top w:val="none" w:sz="0" w:space="0" w:color="auto"/>
        <w:left w:val="none" w:sz="0" w:space="0" w:color="auto"/>
        <w:bottom w:val="none" w:sz="0" w:space="0" w:color="auto"/>
        <w:right w:val="none" w:sz="0" w:space="0" w:color="auto"/>
      </w:divBdr>
    </w:div>
    <w:div w:id="2049451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doi/org/"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2.emf"/><Relationship Id="rId4" Type="http://schemas.openxmlformats.org/officeDocument/2006/relationships/webSettings" Target="webSettings.xml"/><Relationship Id="rId9" Type="http://schemas.openxmlformats.org/officeDocument/2006/relationships/hyperlink" Target="http://www.12345.com"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122</TotalTime>
  <Pages>3</Pages>
  <Words>1036</Words>
  <Characters>5911</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Honest-Man</dc:creator>
  <cp:keywords/>
  <dc:description/>
  <cp:lastModifiedBy>Tony Hadibarata</cp:lastModifiedBy>
  <cp:revision>49</cp:revision>
  <cp:lastPrinted>2020-04-12T19:15:00Z</cp:lastPrinted>
  <dcterms:created xsi:type="dcterms:W3CDTF">2020-05-01T11:25:00Z</dcterms:created>
  <dcterms:modified xsi:type="dcterms:W3CDTF">2026-07-01T03:05:00Z</dcterms:modified>
</cp:coreProperties>
</file>